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6B0" w:rsidRDefault="009426B0" w:rsidP="00DB6813">
      <w:pPr>
        <w:rPr>
          <w:sz w:val="28"/>
          <w:szCs w:val="28"/>
          <w:lang w:eastAsia="ru-RU"/>
        </w:rPr>
      </w:pPr>
      <w:bookmarkStart w:id="0" w:name="_Hlk41550015"/>
    </w:p>
    <w:p w:rsidR="009426B0" w:rsidRPr="00C34011" w:rsidRDefault="009426B0" w:rsidP="009426B0">
      <w:pPr>
        <w:jc w:val="center"/>
        <w:rPr>
          <w:sz w:val="28"/>
          <w:szCs w:val="28"/>
          <w:lang w:eastAsia="ru-RU"/>
        </w:rPr>
      </w:pPr>
      <w:r w:rsidRPr="00C34011">
        <w:rPr>
          <w:noProof/>
          <w:sz w:val="28"/>
          <w:szCs w:val="28"/>
          <w:lang w:eastAsia="ru-RU"/>
        </w:rPr>
        <w:drawing>
          <wp:inline distT="0" distB="0" distL="0" distR="0" wp14:anchorId="5F1105A4" wp14:editId="2B123BF2">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9426B0" w:rsidRPr="00C34011" w:rsidRDefault="009426B0" w:rsidP="009426B0">
      <w:pPr>
        <w:tabs>
          <w:tab w:val="left" w:pos="7200"/>
          <w:tab w:val="left" w:pos="8164"/>
          <w:tab w:val="left" w:pos="8402"/>
        </w:tabs>
        <w:rPr>
          <w:sz w:val="28"/>
          <w:szCs w:val="28"/>
          <w:lang w:eastAsia="ru-RU"/>
        </w:rPr>
      </w:pPr>
      <w:r w:rsidRPr="00C34011">
        <w:rPr>
          <w:sz w:val="28"/>
          <w:szCs w:val="28"/>
          <w:lang w:eastAsia="ru-RU"/>
        </w:rPr>
        <w:tab/>
      </w:r>
    </w:p>
    <w:p w:rsidR="009426B0" w:rsidRPr="00C34011" w:rsidRDefault="009426B0"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СЕЛЬСКОГО ПОСЕЛЕНИЯ</w:t>
      </w:r>
      <w:r w:rsidR="00E57D7C">
        <w:rPr>
          <w:sz w:val="28"/>
          <w:szCs w:val="28"/>
          <w:lang w:eastAsia="ru-RU"/>
        </w:rPr>
        <w:t xml:space="preserve"> </w:t>
      </w:r>
      <w:proofErr w:type="gramStart"/>
      <w:r w:rsidR="00DA5119">
        <w:rPr>
          <w:sz w:val="28"/>
          <w:szCs w:val="28"/>
          <w:lang w:eastAsia="ru-RU"/>
        </w:rPr>
        <w:t>ПРИМОРСКИЙ</w:t>
      </w:r>
      <w:r>
        <w:rPr>
          <w:sz w:val="28"/>
          <w:szCs w:val="28"/>
          <w:lang w:eastAsia="ru-RU"/>
        </w:rPr>
        <w:t xml:space="preserve">  </w:t>
      </w:r>
      <w:r w:rsidRPr="00C34011">
        <w:rPr>
          <w:sz w:val="28"/>
          <w:szCs w:val="28"/>
          <w:lang w:eastAsia="ru-RU"/>
        </w:rPr>
        <w:t>МУНИЦИПАЛЬНОГО</w:t>
      </w:r>
      <w:proofErr w:type="gramEnd"/>
      <w:r w:rsidRPr="00C34011">
        <w:rPr>
          <w:sz w:val="28"/>
          <w:szCs w:val="28"/>
          <w:lang w:eastAsia="ru-RU"/>
        </w:rPr>
        <w:t xml:space="preserve"> РАЙОНА СТАВРОПОЛЬСКИЙ</w:t>
      </w:r>
    </w:p>
    <w:p w:rsidR="009426B0" w:rsidRPr="00C34011" w:rsidRDefault="009426B0" w:rsidP="009426B0">
      <w:pPr>
        <w:jc w:val="center"/>
        <w:rPr>
          <w:sz w:val="28"/>
          <w:szCs w:val="28"/>
          <w:lang w:eastAsia="ru-RU"/>
        </w:rPr>
      </w:pPr>
      <w:r w:rsidRPr="00C34011">
        <w:rPr>
          <w:sz w:val="28"/>
          <w:szCs w:val="28"/>
          <w:lang w:eastAsia="ru-RU"/>
        </w:rPr>
        <w:t>САМАРСКОЙ ОБЛАСТИ</w:t>
      </w:r>
    </w:p>
    <w:p w:rsidR="009426B0" w:rsidRPr="00C34011" w:rsidRDefault="009426B0" w:rsidP="009426B0">
      <w:pPr>
        <w:jc w:val="center"/>
        <w:rPr>
          <w:b/>
          <w:sz w:val="28"/>
          <w:szCs w:val="28"/>
          <w:lang w:eastAsia="ru-RU"/>
        </w:rPr>
      </w:pPr>
    </w:p>
    <w:p w:rsidR="009426B0" w:rsidRPr="00C34011" w:rsidRDefault="009426B0" w:rsidP="009426B0">
      <w:pPr>
        <w:tabs>
          <w:tab w:val="center" w:pos="4677"/>
          <w:tab w:val="left" w:pos="7162"/>
        </w:tabs>
        <w:jc w:val="center"/>
        <w:rPr>
          <w:sz w:val="28"/>
          <w:szCs w:val="28"/>
          <w:lang w:eastAsia="ru-RU"/>
        </w:rPr>
      </w:pPr>
      <w:r w:rsidRPr="00C34011">
        <w:rPr>
          <w:sz w:val="28"/>
          <w:szCs w:val="28"/>
          <w:lang w:eastAsia="ru-RU"/>
        </w:rPr>
        <w:t>ПОСТАНОВЛЕНИЕ</w:t>
      </w:r>
    </w:p>
    <w:p w:rsidR="009426B0" w:rsidRPr="00C34011" w:rsidRDefault="009426B0" w:rsidP="009426B0">
      <w:pPr>
        <w:suppressAutoHyphens/>
        <w:jc w:val="center"/>
        <w:rPr>
          <w:sz w:val="28"/>
          <w:szCs w:val="28"/>
          <w:lang w:eastAsia="ru-RU" w:bidi="en-US"/>
        </w:rPr>
      </w:pPr>
    </w:p>
    <w:p w:rsidR="009426B0" w:rsidRPr="00C34011" w:rsidRDefault="009426B0" w:rsidP="009426B0">
      <w:pPr>
        <w:jc w:val="center"/>
        <w:rPr>
          <w:sz w:val="28"/>
          <w:szCs w:val="28"/>
          <w:lang w:eastAsia="ru-RU"/>
        </w:rPr>
      </w:pPr>
      <w:r w:rsidRPr="00C34011">
        <w:rPr>
          <w:sz w:val="28"/>
          <w:szCs w:val="28"/>
          <w:lang w:eastAsia="ru-RU"/>
        </w:rPr>
        <w:t xml:space="preserve">от   ___           </w:t>
      </w:r>
      <w:r w:rsidR="004C7EDF">
        <w:rPr>
          <w:sz w:val="28"/>
          <w:szCs w:val="28"/>
          <w:lang w:eastAsia="ru-RU"/>
        </w:rPr>
        <w:tab/>
      </w:r>
      <w:r w:rsidR="004C7EDF">
        <w:rPr>
          <w:sz w:val="28"/>
          <w:szCs w:val="28"/>
          <w:lang w:eastAsia="ru-RU"/>
        </w:rPr>
        <w:tab/>
      </w:r>
      <w:r w:rsidR="004C7EDF">
        <w:rPr>
          <w:sz w:val="28"/>
          <w:szCs w:val="28"/>
          <w:lang w:eastAsia="ru-RU"/>
        </w:rPr>
        <w:tab/>
      </w:r>
      <w:r w:rsidRPr="00C34011">
        <w:rPr>
          <w:sz w:val="28"/>
          <w:szCs w:val="28"/>
          <w:lang w:eastAsia="ru-RU"/>
        </w:rPr>
        <w:t xml:space="preserve">                                      </w:t>
      </w:r>
      <w:proofErr w:type="gramStart"/>
      <w:r w:rsidRPr="00C34011">
        <w:rPr>
          <w:sz w:val="28"/>
          <w:szCs w:val="28"/>
          <w:lang w:eastAsia="ru-RU"/>
        </w:rPr>
        <w:t>№</w:t>
      </w:r>
      <w:r w:rsidR="004C7EDF">
        <w:rPr>
          <w:sz w:val="28"/>
          <w:szCs w:val="28"/>
          <w:lang w:eastAsia="ru-RU"/>
        </w:rPr>
        <w:t xml:space="preserve"> </w:t>
      </w:r>
      <w:r w:rsidR="00E57D7C">
        <w:rPr>
          <w:sz w:val="28"/>
          <w:szCs w:val="28"/>
          <w:lang w:eastAsia="ru-RU"/>
        </w:rPr>
        <w:t xml:space="preserve"> </w:t>
      </w:r>
      <w:r w:rsidRPr="00C34011">
        <w:rPr>
          <w:sz w:val="28"/>
          <w:szCs w:val="28"/>
          <w:lang w:eastAsia="ru-RU"/>
        </w:rPr>
        <w:t>_</w:t>
      </w:r>
      <w:proofErr w:type="gramEnd"/>
      <w:r w:rsidRPr="00C34011">
        <w:rPr>
          <w:sz w:val="28"/>
          <w:szCs w:val="28"/>
          <w:lang w:eastAsia="ru-RU"/>
        </w:rPr>
        <w:t>___</w:t>
      </w:r>
    </w:p>
    <w:bookmarkEnd w:id="0"/>
    <w:p w:rsidR="009426B0" w:rsidRPr="00C34011" w:rsidRDefault="009426B0" w:rsidP="009426B0">
      <w:pPr>
        <w:spacing w:before="120"/>
        <w:rPr>
          <w:sz w:val="20"/>
          <w:szCs w:val="20"/>
          <w:lang w:eastAsia="ru-RU"/>
        </w:rPr>
      </w:pPr>
    </w:p>
    <w:p w:rsidR="009426B0" w:rsidRPr="00C34011" w:rsidRDefault="009426B0" w:rsidP="00DB6813">
      <w:pPr>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DB6813">
      <w:pPr>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Default="009426B0" w:rsidP="00DB6813">
      <w:pPr>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DA5119">
        <w:rPr>
          <w:sz w:val="28"/>
          <w:szCs w:val="28"/>
          <w:lang w:eastAsia="ru-RU"/>
        </w:rPr>
        <w:t>Приморский</w:t>
      </w:r>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DB6813">
        <w:rPr>
          <w:sz w:val="28"/>
          <w:szCs w:val="28"/>
          <w:lang w:eastAsia="ru-RU"/>
        </w:rPr>
        <w:t>от 10.09.2019  № 209</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 xml:space="preserve">разработки и утверждения административных регламентов предоставления муниципальных услуг администрацией </w:t>
      </w:r>
      <w:r w:rsidR="00DB6813">
        <w:rPr>
          <w:sz w:val="28"/>
          <w:szCs w:val="28"/>
          <w:shd w:val="clear" w:color="auto" w:fill="FFFFFF"/>
        </w:rPr>
        <w:t xml:space="preserve">сельского поселения Приморский </w:t>
      </w:r>
      <w:r>
        <w:rPr>
          <w:sz w:val="28"/>
          <w:szCs w:val="28"/>
          <w:shd w:val="clear" w:color="auto" w:fill="FFFFFF"/>
        </w:rPr>
        <w:t>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sidR="00DB6813">
        <w:rPr>
          <w:sz w:val="28"/>
          <w:szCs w:val="28"/>
          <w:shd w:val="clear" w:color="auto" w:fill="FFFFFF"/>
        </w:rPr>
        <w:t>10.04</w:t>
      </w:r>
      <w:r w:rsidR="00777D30">
        <w:rPr>
          <w:sz w:val="28"/>
          <w:szCs w:val="28"/>
          <w:shd w:val="clear" w:color="auto" w:fill="FFFFFF"/>
        </w:rPr>
        <w:t>.2018</w:t>
      </w:r>
      <w:r w:rsidRPr="00C22498">
        <w:rPr>
          <w:sz w:val="28"/>
          <w:szCs w:val="28"/>
          <w:shd w:val="clear" w:color="auto" w:fill="FFFFFF"/>
        </w:rPr>
        <w:t xml:space="preserve"> №</w:t>
      </w:r>
      <w:r>
        <w:rPr>
          <w:sz w:val="28"/>
          <w:szCs w:val="28"/>
          <w:shd w:val="clear" w:color="auto" w:fill="FFFFFF"/>
        </w:rPr>
        <w:t xml:space="preserve"> </w:t>
      </w:r>
      <w:r w:rsidR="00DB6813">
        <w:rPr>
          <w:sz w:val="28"/>
          <w:szCs w:val="28"/>
          <w:shd w:val="clear" w:color="auto" w:fill="FFFFFF"/>
        </w:rPr>
        <w:t>22</w:t>
      </w:r>
      <w:r w:rsidRPr="00C34011">
        <w:rPr>
          <w:sz w:val="28"/>
          <w:szCs w:val="28"/>
          <w:lang w:eastAsia="ru-RU"/>
        </w:rPr>
        <w:t>,</w:t>
      </w:r>
      <w:r>
        <w:rPr>
          <w:sz w:val="28"/>
          <w:szCs w:val="28"/>
          <w:lang w:eastAsia="ru-RU"/>
        </w:rPr>
        <w:t xml:space="preserve"> администрация сельского поселения </w:t>
      </w:r>
      <w:r w:rsidR="00DA5119">
        <w:rPr>
          <w:sz w:val="28"/>
          <w:szCs w:val="28"/>
          <w:lang w:eastAsia="ru-RU"/>
        </w:rPr>
        <w:t>Приморский</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9426B0" w:rsidRDefault="009426B0" w:rsidP="009426B0">
      <w:pPr>
        <w:spacing w:line="276" w:lineRule="auto"/>
        <w:ind w:firstLine="709"/>
        <w:jc w:val="both"/>
        <w:rPr>
          <w:strike/>
          <w:color w:val="FF0000"/>
          <w:sz w:val="28"/>
          <w:szCs w:val="28"/>
          <w:lang w:eastAsia="ru-RU"/>
        </w:rPr>
      </w:pPr>
    </w:p>
    <w:p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со</w:t>
      </w:r>
      <w:r w:rsidR="00DB6813">
        <w:rPr>
          <w:sz w:val="28"/>
          <w:szCs w:val="28"/>
          <w:lang w:eastAsia="ru-RU"/>
        </w:rPr>
        <w:t xml:space="preserve">гласно </w:t>
      </w:r>
      <w:proofErr w:type="gramStart"/>
      <w:r w:rsidR="00DB6813">
        <w:rPr>
          <w:sz w:val="28"/>
          <w:szCs w:val="28"/>
          <w:lang w:eastAsia="ru-RU"/>
        </w:rPr>
        <w:t>приложению</w:t>
      </w:r>
      <w:proofErr w:type="gramEnd"/>
      <w:r w:rsidR="00DB6813">
        <w:rPr>
          <w:sz w:val="28"/>
          <w:szCs w:val="28"/>
          <w:lang w:eastAsia="ru-RU"/>
        </w:rPr>
        <w:t xml:space="preserve"> к настоящему П</w:t>
      </w:r>
      <w:r w:rsidRPr="00C34011">
        <w:rPr>
          <w:sz w:val="28"/>
          <w:szCs w:val="28"/>
          <w:lang w:eastAsia="ru-RU"/>
        </w:rPr>
        <w:t>остановлению.</w:t>
      </w:r>
    </w:p>
    <w:p w:rsidR="00176B12" w:rsidRDefault="00DB6813" w:rsidP="009426B0">
      <w:pPr>
        <w:spacing w:line="276" w:lineRule="auto"/>
        <w:ind w:firstLine="709"/>
        <w:jc w:val="both"/>
        <w:rPr>
          <w:sz w:val="28"/>
          <w:szCs w:val="28"/>
          <w:lang w:eastAsia="ru-RU"/>
        </w:rPr>
      </w:pPr>
      <w:r>
        <w:rPr>
          <w:sz w:val="28"/>
          <w:szCs w:val="28"/>
          <w:lang w:eastAsia="ru-RU"/>
        </w:rPr>
        <w:t>2</w:t>
      </w:r>
      <w:r w:rsidR="009426B0">
        <w:rPr>
          <w:sz w:val="28"/>
          <w:szCs w:val="28"/>
          <w:lang w:eastAsia="ru-RU"/>
        </w:rPr>
        <w:t xml:space="preserve">. </w:t>
      </w:r>
      <w:r>
        <w:rPr>
          <w:sz w:val="28"/>
          <w:szCs w:val="28"/>
          <w:lang w:eastAsia="ru-RU"/>
        </w:rPr>
        <w:t>Опубликовать настоящее П</w:t>
      </w:r>
      <w:r w:rsidR="009426B0" w:rsidRPr="00C34011">
        <w:rPr>
          <w:sz w:val="28"/>
          <w:szCs w:val="28"/>
          <w:lang w:eastAsia="ru-RU"/>
        </w:rPr>
        <w:t>остановление в газете «</w:t>
      </w:r>
      <w:r>
        <w:rPr>
          <w:sz w:val="28"/>
          <w:szCs w:val="28"/>
          <w:lang w:eastAsia="ru-RU"/>
        </w:rPr>
        <w:t>Приморский В</w:t>
      </w:r>
      <w:r w:rsidR="00E57D7C" w:rsidRPr="00E57D7C">
        <w:rPr>
          <w:sz w:val="28"/>
          <w:szCs w:val="28"/>
          <w:lang w:eastAsia="ru-RU"/>
        </w:rPr>
        <w:t xml:space="preserve">естник» </w:t>
      </w:r>
      <w:r w:rsidR="009426B0" w:rsidRPr="00E57D7C">
        <w:rPr>
          <w:sz w:val="28"/>
          <w:szCs w:val="28"/>
          <w:lang w:eastAsia="ru-RU"/>
        </w:rPr>
        <w:t>и разместить</w:t>
      </w:r>
      <w:r w:rsidR="009426B0" w:rsidRPr="00C34011">
        <w:rPr>
          <w:sz w:val="28"/>
          <w:szCs w:val="28"/>
          <w:lang w:eastAsia="ru-RU"/>
        </w:rPr>
        <w:t xml:space="preserve"> на официальном сайте администрации </w:t>
      </w:r>
      <w:r w:rsidR="009426B0">
        <w:rPr>
          <w:sz w:val="28"/>
          <w:szCs w:val="28"/>
          <w:lang w:eastAsia="ru-RU"/>
        </w:rPr>
        <w:t xml:space="preserve">сельского поселения </w:t>
      </w:r>
      <w:r w:rsidR="00DA5119">
        <w:rPr>
          <w:sz w:val="28"/>
          <w:szCs w:val="28"/>
          <w:lang w:eastAsia="ru-RU"/>
        </w:rPr>
        <w:t>Приморский</w:t>
      </w:r>
      <w:r w:rsidR="00E57D7C">
        <w:rPr>
          <w:sz w:val="28"/>
          <w:szCs w:val="28"/>
          <w:lang w:eastAsia="ru-RU"/>
        </w:rPr>
        <w:t xml:space="preserve"> </w:t>
      </w:r>
      <w:r w:rsidR="009426B0" w:rsidRPr="00C34011">
        <w:rPr>
          <w:sz w:val="28"/>
          <w:szCs w:val="28"/>
          <w:lang w:eastAsia="ru-RU"/>
        </w:rPr>
        <w:t>муниципального района Ставропольский Самарской области в сети Интернет</w:t>
      </w:r>
      <w:r w:rsidR="00176B12" w:rsidRPr="00176B12">
        <w:t xml:space="preserve"> </w:t>
      </w:r>
      <w:hyperlink r:id="rId9" w:history="1">
        <w:r w:rsidRPr="00196217">
          <w:rPr>
            <w:rStyle w:val="ad"/>
            <w:sz w:val="28"/>
            <w:szCs w:val="28"/>
            <w:lang w:eastAsia="ru-RU"/>
          </w:rPr>
          <w:t>http://</w:t>
        </w:r>
        <w:proofErr w:type="spellStart"/>
        <w:r w:rsidRPr="00196217">
          <w:rPr>
            <w:rStyle w:val="ad"/>
            <w:sz w:val="28"/>
            <w:szCs w:val="28"/>
            <w:lang w:val="en-US" w:eastAsia="ru-RU"/>
          </w:rPr>
          <w:t>primorsky</w:t>
        </w:r>
        <w:proofErr w:type="spellEnd"/>
        <w:r w:rsidRPr="00196217">
          <w:rPr>
            <w:rStyle w:val="ad"/>
            <w:sz w:val="28"/>
            <w:szCs w:val="28"/>
            <w:lang w:eastAsia="ru-RU"/>
          </w:rPr>
          <w:t>.stavrsp.ru</w:t>
        </w:r>
      </w:hyperlink>
      <w:r w:rsidR="00176B12" w:rsidRPr="00176B12">
        <w:rPr>
          <w:sz w:val="28"/>
          <w:szCs w:val="28"/>
          <w:lang w:eastAsia="ru-RU"/>
        </w:rPr>
        <w:t>.</w:t>
      </w:r>
    </w:p>
    <w:p w:rsidR="009426B0" w:rsidRPr="00C34011" w:rsidRDefault="00DB6813" w:rsidP="009426B0">
      <w:pPr>
        <w:spacing w:line="276" w:lineRule="auto"/>
        <w:ind w:firstLine="709"/>
        <w:jc w:val="both"/>
        <w:rPr>
          <w:sz w:val="28"/>
          <w:szCs w:val="28"/>
          <w:lang w:eastAsia="ru-RU"/>
        </w:rPr>
      </w:pPr>
      <w:r>
        <w:rPr>
          <w:sz w:val="28"/>
          <w:szCs w:val="28"/>
          <w:lang w:eastAsia="ru-RU"/>
        </w:rPr>
        <w:t>3</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w:t>
      </w:r>
      <w:r>
        <w:rPr>
          <w:sz w:val="28"/>
          <w:szCs w:val="28"/>
          <w:lang w:eastAsia="ru-RU"/>
        </w:rPr>
        <w:t xml:space="preserve"> П</w:t>
      </w:r>
      <w:r w:rsidR="009426B0" w:rsidRPr="00C34011">
        <w:rPr>
          <w:sz w:val="28"/>
          <w:szCs w:val="28"/>
          <w:lang w:eastAsia="ru-RU"/>
        </w:rPr>
        <w:t>остановление вступает в силу со дня его официального опубликования.</w:t>
      </w:r>
    </w:p>
    <w:p w:rsidR="009426B0" w:rsidRPr="00C34011" w:rsidRDefault="00DB681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Конт</w:t>
      </w:r>
      <w:r>
        <w:rPr>
          <w:bCs/>
          <w:sz w:val="28"/>
          <w:szCs w:val="28"/>
          <w:lang w:eastAsia="ru-RU"/>
        </w:rPr>
        <w:t>роль за выполнением настоящего П</w:t>
      </w:r>
      <w:r w:rsidR="009426B0" w:rsidRPr="00C34011">
        <w:rPr>
          <w:bCs/>
          <w:sz w:val="28"/>
          <w:szCs w:val="28"/>
          <w:lang w:eastAsia="ru-RU"/>
        </w:rPr>
        <w:t xml:space="preserve">остановления </w:t>
      </w:r>
      <w:r w:rsidR="009426B0">
        <w:rPr>
          <w:bCs/>
          <w:sz w:val="28"/>
          <w:szCs w:val="28"/>
          <w:lang w:eastAsia="ru-RU"/>
        </w:rPr>
        <w:t>оставляю за собой</w:t>
      </w:r>
      <w:r w:rsidR="009426B0">
        <w:rPr>
          <w:sz w:val="28"/>
          <w:szCs w:val="28"/>
          <w:lang w:eastAsia="ru-RU"/>
        </w:rPr>
        <w:t>.</w:t>
      </w:r>
    </w:p>
    <w:p w:rsidR="009426B0" w:rsidRDefault="009426B0" w:rsidP="009426B0">
      <w:pPr>
        <w:jc w:val="both"/>
        <w:rPr>
          <w:sz w:val="28"/>
          <w:szCs w:val="28"/>
          <w:lang w:eastAsia="ru-RU"/>
        </w:rPr>
      </w:pPr>
    </w:p>
    <w:p w:rsidR="009426B0" w:rsidRDefault="009426B0" w:rsidP="009426B0">
      <w:pPr>
        <w:jc w:val="both"/>
        <w:rPr>
          <w:sz w:val="28"/>
          <w:szCs w:val="28"/>
          <w:lang w:eastAsia="ru-RU"/>
        </w:rPr>
      </w:pPr>
    </w:p>
    <w:p w:rsidR="009426B0" w:rsidRDefault="00DB6813" w:rsidP="009426B0">
      <w:pPr>
        <w:jc w:val="both"/>
        <w:rPr>
          <w:sz w:val="28"/>
          <w:szCs w:val="28"/>
          <w:lang w:eastAsia="ru-RU"/>
        </w:rPr>
      </w:pPr>
      <w:proofErr w:type="spellStart"/>
      <w:r>
        <w:rPr>
          <w:sz w:val="28"/>
          <w:szCs w:val="28"/>
          <w:lang w:eastAsia="ru-RU"/>
        </w:rPr>
        <w:t>И.</w:t>
      </w:r>
      <w:proofErr w:type="gramStart"/>
      <w:r>
        <w:rPr>
          <w:sz w:val="28"/>
          <w:szCs w:val="28"/>
          <w:lang w:eastAsia="ru-RU"/>
        </w:rPr>
        <w:t>о.главы</w:t>
      </w:r>
      <w:proofErr w:type="spellEnd"/>
      <w:proofErr w:type="gramEnd"/>
      <w:r w:rsidR="009426B0" w:rsidRPr="00C34011">
        <w:rPr>
          <w:sz w:val="28"/>
          <w:szCs w:val="28"/>
          <w:lang w:eastAsia="ru-RU"/>
        </w:rPr>
        <w:t xml:space="preserve"> </w:t>
      </w:r>
      <w:r w:rsidR="009426B0">
        <w:rPr>
          <w:sz w:val="28"/>
          <w:szCs w:val="28"/>
          <w:lang w:eastAsia="ru-RU"/>
        </w:rPr>
        <w:t>сельского поселения</w:t>
      </w:r>
    </w:p>
    <w:p w:rsidR="009426B0" w:rsidRDefault="00DA5119" w:rsidP="009426B0">
      <w:pPr>
        <w:jc w:val="both"/>
        <w:rPr>
          <w:sz w:val="28"/>
          <w:szCs w:val="28"/>
          <w:lang w:eastAsia="ru-RU"/>
        </w:rPr>
      </w:pPr>
      <w:r>
        <w:rPr>
          <w:sz w:val="28"/>
          <w:szCs w:val="28"/>
          <w:lang w:eastAsia="ru-RU"/>
        </w:rPr>
        <w:t>Приморский</w:t>
      </w:r>
      <w:r w:rsidR="009426B0">
        <w:rPr>
          <w:sz w:val="28"/>
          <w:szCs w:val="28"/>
          <w:lang w:eastAsia="ru-RU"/>
        </w:rPr>
        <w:t xml:space="preserve"> </w:t>
      </w:r>
      <w:r w:rsidR="009426B0" w:rsidRPr="00C34011">
        <w:rPr>
          <w:sz w:val="28"/>
          <w:szCs w:val="28"/>
          <w:lang w:eastAsia="ru-RU"/>
        </w:rPr>
        <w:t>муниципального</w:t>
      </w:r>
    </w:p>
    <w:p w:rsidR="00845D94" w:rsidRDefault="009426B0" w:rsidP="00DB6813">
      <w:pPr>
        <w:jc w:val="both"/>
        <w:rPr>
          <w:sz w:val="28"/>
          <w:szCs w:val="28"/>
          <w:lang w:eastAsia="ru-RU"/>
        </w:rPr>
      </w:pPr>
      <w:r>
        <w:rPr>
          <w:sz w:val="28"/>
          <w:szCs w:val="28"/>
          <w:lang w:eastAsia="ru-RU"/>
        </w:rPr>
        <w:t>р</w:t>
      </w:r>
      <w:r w:rsidRPr="00C34011">
        <w:rPr>
          <w:sz w:val="28"/>
          <w:szCs w:val="28"/>
          <w:lang w:eastAsia="ru-RU"/>
        </w:rPr>
        <w:t>айона</w:t>
      </w:r>
      <w:r>
        <w:rPr>
          <w:sz w:val="28"/>
          <w:szCs w:val="28"/>
          <w:lang w:eastAsia="ru-RU"/>
        </w:rPr>
        <w:t xml:space="preserve"> Ставропольский</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sidR="009D2778">
        <w:rPr>
          <w:sz w:val="28"/>
          <w:szCs w:val="28"/>
          <w:lang w:eastAsia="ru-RU"/>
        </w:rPr>
        <w:t xml:space="preserve">             </w:t>
      </w:r>
      <w:r w:rsidRPr="00C34011">
        <w:rPr>
          <w:sz w:val="28"/>
          <w:szCs w:val="28"/>
          <w:lang w:eastAsia="ru-RU"/>
        </w:rPr>
        <w:t xml:space="preserve">          </w:t>
      </w:r>
      <w:r w:rsidR="004C7EDF">
        <w:rPr>
          <w:sz w:val="28"/>
          <w:szCs w:val="28"/>
          <w:lang w:eastAsia="ru-RU"/>
        </w:rPr>
        <w:t xml:space="preserve">       </w:t>
      </w:r>
      <w:r w:rsidR="00DB6813">
        <w:rPr>
          <w:sz w:val="28"/>
          <w:szCs w:val="28"/>
          <w:lang w:eastAsia="ru-RU"/>
        </w:rPr>
        <w:t>Е.Н. Лаптев</w:t>
      </w:r>
    </w:p>
    <w:p w:rsidR="00480A18" w:rsidRPr="004C7A10" w:rsidRDefault="00480A18" w:rsidP="00DB6813">
      <w:pPr>
        <w:pStyle w:val="ConsPlusNormal"/>
        <w:ind w:firstLine="4536"/>
        <w:jc w:val="right"/>
        <w:outlineLvl w:val="0"/>
        <w:rPr>
          <w:rFonts w:ascii="Times New Roman" w:hAnsi="Times New Roman" w:cs="Times New Roman"/>
          <w:sz w:val="28"/>
          <w:szCs w:val="28"/>
        </w:rPr>
      </w:pPr>
      <w:r w:rsidRPr="004C7A10">
        <w:rPr>
          <w:rFonts w:ascii="Times New Roman" w:hAnsi="Times New Roman" w:cs="Times New Roman"/>
          <w:sz w:val="28"/>
          <w:szCs w:val="28"/>
        </w:rPr>
        <w:lastRenderedPageBreak/>
        <w:t>Утвержден</w:t>
      </w:r>
    </w:p>
    <w:p w:rsidR="00480A18" w:rsidRDefault="00DB6813" w:rsidP="00DB6813">
      <w:pPr>
        <w:pStyle w:val="ConsPlusNormal"/>
        <w:ind w:firstLine="4536"/>
        <w:jc w:val="right"/>
        <w:rPr>
          <w:rFonts w:ascii="Times New Roman" w:hAnsi="Times New Roman" w:cs="Times New Roman"/>
          <w:sz w:val="28"/>
          <w:szCs w:val="28"/>
        </w:rPr>
      </w:pPr>
      <w:r>
        <w:rPr>
          <w:rFonts w:ascii="Times New Roman" w:hAnsi="Times New Roman" w:cs="Times New Roman"/>
          <w:sz w:val="28"/>
          <w:szCs w:val="28"/>
        </w:rPr>
        <w:t>П</w:t>
      </w:r>
      <w:r w:rsidR="00480A18" w:rsidRPr="004C7A10">
        <w:rPr>
          <w:rFonts w:ascii="Times New Roman" w:hAnsi="Times New Roman" w:cs="Times New Roman"/>
          <w:sz w:val="28"/>
          <w:szCs w:val="28"/>
        </w:rPr>
        <w:t>остановлением администрации</w:t>
      </w:r>
    </w:p>
    <w:p w:rsidR="00955A9F" w:rsidRPr="004C7A10" w:rsidRDefault="00955A9F" w:rsidP="00DB6813">
      <w:pPr>
        <w:pStyle w:val="ConsPlusNormal"/>
        <w:ind w:firstLine="4536"/>
        <w:jc w:val="right"/>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DA5119">
        <w:rPr>
          <w:rFonts w:ascii="Times New Roman" w:hAnsi="Times New Roman" w:cs="Times New Roman"/>
          <w:sz w:val="28"/>
          <w:szCs w:val="28"/>
        </w:rPr>
        <w:t>Приморский</w:t>
      </w:r>
      <w:r w:rsidR="00E57D7C" w:rsidRPr="00E57D7C">
        <w:rPr>
          <w:rFonts w:ascii="Times New Roman" w:hAnsi="Times New Roman" w:cs="Times New Roman"/>
          <w:sz w:val="28"/>
          <w:szCs w:val="28"/>
        </w:rPr>
        <w:t xml:space="preserve"> </w:t>
      </w:r>
    </w:p>
    <w:p w:rsidR="00480A18" w:rsidRPr="004C7A10" w:rsidRDefault="00480A18" w:rsidP="00DB6813">
      <w:pPr>
        <w:pStyle w:val="ConsPlusNormal"/>
        <w:ind w:firstLine="4536"/>
        <w:jc w:val="right"/>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DB6813">
      <w:pPr>
        <w:pStyle w:val="ConsPlusNormal"/>
        <w:ind w:firstLine="4536"/>
        <w:jc w:val="right"/>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DB6813">
      <w:pPr>
        <w:pStyle w:val="ConsPlusNormal"/>
        <w:ind w:firstLine="4536"/>
        <w:jc w:val="right"/>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от «___</w:t>
      </w:r>
      <w:proofErr w:type="gramStart"/>
      <w:r w:rsidRPr="004C7A10">
        <w:rPr>
          <w:rFonts w:ascii="Times New Roman" w:hAnsi="Times New Roman" w:cs="Times New Roman"/>
          <w:sz w:val="28"/>
          <w:szCs w:val="28"/>
        </w:rPr>
        <w:t>_»_</w:t>
      </w:r>
      <w:proofErr w:type="gramEnd"/>
      <w:r w:rsidRPr="004C7A10">
        <w:rPr>
          <w:rFonts w:ascii="Times New Roman" w:hAnsi="Times New Roman" w:cs="Times New Roman"/>
          <w:sz w:val="28"/>
          <w:szCs w:val="28"/>
        </w:rPr>
        <w:t>__________2023 г. № ______</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DB6813" w:rsidRDefault="00E87BE5" w:rsidP="00DB6813">
      <w:pPr>
        <w:pStyle w:val="a5"/>
        <w:numPr>
          <w:ilvl w:val="0"/>
          <w:numId w:val="35"/>
        </w:numPr>
        <w:suppressAutoHyphens/>
        <w:autoSpaceDN/>
        <w:contextualSpacing/>
        <w:jc w:val="center"/>
        <w:rPr>
          <w:rFonts w:cstheme="majorBidi"/>
          <w:b/>
          <w:bCs/>
          <w:sz w:val="28"/>
          <w:szCs w:val="28"/>
          <w:lang w:eastAsia="zh-CN"/>
        </w:rPr>
      </w:pPr>
      <w:r w:rsidRPr="00DB6813">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DB6813" w:rsidRDefault="00E87BE5" w:rsidP="00E87BE5">
      <w:pPr>
        <w:suppressAutoHyphens/>
        <w:ind w:left="-142" w:firstLine="709"/>
        <w:contextualSpacing/>
        <w:jc w:val="center"/>
        <w:rPr>
          <w:rFonts w:cstheme="majorBidi"/>
          <w:b/>
          <w:sz w:val="28"/>
          <w:szCs w:val="28"/>
          <w:lang w:eastAsia="zh-CN"/>
        </w:rPr>
      </w:pPr>
      <w:r w:rsidRPr="00DB6813">
        <w:rPr>
          <w:rFonts w:cstheme="majorBidi"/>
          <w:b/>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 xml:space="preserve">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w:t>
      </w:r>
      <w:r w:rsidRPr="00BF01EE">
        <w:rPr>
          <w:rFonts w:cstheme="majorBidi"/>
          <w:sz w:val="28"/>
          <w:szCs w:val="28"/>
          <w:lang w:eastAsia="zh-CN"/>
        </w:rPr>
        <w:lastRenderedPageBreak/>
        <w:t>нормального функционирования объектов жизнедеятельности населения в соответствии с законодательством Российской Федерации.</w:t>
      </w:r>
    </w:p>
    <w:p w:rsidR="00E87BE5" w:rsidRPr="00BF01EE" w:rsidRDefault="00E87BE5" w:rsidP="00E87BE5">
      <w:pPr>
        <w:suppressAutoHyphens/>
        <w:adjustRightInd w:val="0"/>
        <w:ind w:firstLine="709"/>
        <w:jc w:val="both"/>
        <w:rPr>
          <w:rFonts w:cstheme="majorBidi"/>
          <w:sz w:val="28"/>
          <w:szCs w:val="28"/>
          <w:lang w:eastAsia="zh-CN"/>
        </w:rPr>
      </w:pPr>
    </w:p>
    <w:p w:rsidR="00E87BE5" w:rsidRPr="00DB6813" w:rsidRDefault="00E87BE5" w:rsidP="00DB6813">
      <w:pPr>
        <w:pStyle w:val="a5"/>
        <w:widowControl/>
        <w:numPr>
          <w:ilvl w:val="0"/>
          <w:numId w:val="36"/>
        </w:numPr>
        <w:suppressAutoHyphens/>
        <w:adjustRightInd w:val="0"/>
        <w:contextualSpacing/>
        <w:jc w:val="center"/>
        <w:rPr>
          <w:rFonts w:cstheme="majorBidi"/>
          <w:b/>
          <w:bCs/>
          <w:sz w:val="28"/>
          <w:szCs w:val="28"/>
          <w:lang w:eastAsia="zh-CN"/>
        </w:rPr>
      </w:pPr>
      <w:r w:rsidRPr="00DB6813">
        <w:rPr>
          <w:rFonts w:cstheme="majorBidi"/>
          <w:b/>
          <w:bCs/>
          <w:sz w:val="28"/>
          <w:szCs w:val="28"/>
          <w:lang w:eastAsia="zh-CN"/>
        </w:rPr>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DB6813" w:rsidRPr="00DB6813" w:rsidRDefault="00E87BE5" w:rsidP="00DB6813">
      <w:pPr>
        <w:pStyle w:val="a5"/>
        <w:numPr>
          <w:ilvl w:val="0"/>
          <w:numId w:val="36"/>
        </w:numPr>
        <w:jc w:val="center"/>
        <w:rPr>
          <w:rFonts w:cstheme="majorBidi"/>
          <w:b/>
          <w:bCs/>
          <w:sz w:val="28"/>
          <w:szCs w:val="28"/>
        </w:rPr>
      </w:pPr>
      <w:r w:rsidRPr="00DB6813">
        <w:rPr>
          <w:rFonts w:cstheme="majorBidi"/>
          <w:b/>
          <w:bCs/>
          <w:sz w:val="28"/>
          <w:szCs w:val="28"/>
        </w:rPr>
        <w:t>Информирование Заявителя о предоставлении муниципальной услуги</w:t>
      </w:r>
    </w:p>
    <w:p w:rsidR="00E87BE5" w:rsidRPr="00DB6813" w:rsidRDefault="00E87BE5" w:rsidP="00DB6813">
      <w:pPr>
        <w:pStyle w:val="a5"/>
        <w:numPr>
          <w:ilvl w:val="0"/>
          <w:numId w:val="36"/>
        </w:numPr>
        <w:jc w:val="center"/>
        <w:rPr>
          <w:rFonts w:cstheme="majorBidi"/>
          <w:b/>
          <w:bCs/>
          <w:sz w:val="28"/>
          <w:szCs w:val="28"/>
        </w:rPr>
      </w:pPr>
      <w:r w:rsidRPr="00DB6813">
        <w:rPr>
          <w:rFonts w:cstheme="majorBidi"/>
          <w:b/>
          <w:bCs/>
          <w:sz w:val="28"/>
          <w:szCs w:val="28"/>
        </w:rPr>
        <w:t xml:space="preserve">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w:t>
      </w:r>
      <w:r w:rsidRPr="00BF01EE">
        <w:rPr>
          <w:rFonts w:cstheme="majorBidi"/>
          <w:sz w:val="28"/>
          <w:szCs w:val="28"/>
        </w:rPr>
        <w:lastRenderedPageBreak/>
        <w:t xml:space="preserve">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DB6813" w:rsidRDefault="00E87BE5" w:rsidP="00E87BE5">
      <w:pPr>
        <w:suppressAutoHyphens/>
        <w:ind w:firstLine="709"/>
        <w:contextualSpacing/>
        <w:jc w:val="center"/>
        <w:rPr>
          <w:rFonts w:cstheme="majorBidi"/>
          <w:b/>
          <w:sz w:val="28"/>
          <w:szCs w:val="28"/>
          <w:lang w:eastAsia="zh-CN"/>
        </w:rPr>
      </w:pPr>
      <w:r w:rsidRPr="00DB6813">
        <w:rPr>
          <w:rFonts w:cstheme="majorBidi"/>
          <w:b/>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DB6813" w:rsidRDefault="00E87BE5" w:rsidP="00DB6813">
      <w:pPr>
        <w:pStyle w:val="a5"/>
        <w:numPr>
          <w:ilvl w:val="0"/>
          <w:numId w:val="36"/>
        </w:numPr>
        <w:suppressAutoHyphens/>
        <w:contextualSpacing/>
        <w:jc w:val="center"/>
        <w:rPr>
          <w:rFonts w:cstheme="majorBidi"/>
          <w:b/>
          <w:sz w:val="28"/>
          <w:szCs w:val="28"/>
          <w:lang w:eastAsia="zh-CN"/>
        </w:rPr>
      </w:pPr>
      <w:r w:rsidRPr="00DB6813">
        <w:rPr>
          <w:rFonts w:cstheme="majorBidi"/>
          <w:b/>
          <w:sz w:val="28"/>
          <w:szCs w:val="28"/>
          <w:lang w:eastAsia="zh-CN"/>
        </w:rPr>
        <w:t>Наименование органа местного самоуправления, предоставляю</w:t>
      </w:r>
      <w:r w:rsidR="00DB6813" w:rsidRPr="00DB6813">
        <w:rPr>
          <w:rFonts w:cstheme="majorBidi"/>
          <w:b/>
          <w:sz w:val="28"/>
          <w:szCs w:val="28"/>
          <w:lang w:eastAsia="zh-CN"/>
        </w:rPr>
        <w:t>щего муниципальную услугу</w:t>
      </w:r>
    </w:p>
    <w:p w:rsidR="00DB6813" w:rsidRPr="00DB6813" w:rsidRDefault="00DB6813" w:rsidP="00DB6813">
      <w:pPr>
        <w:pStyle w:val="a5"/>
        <w:suppressAutoHyphens/>
        <w:ind w:left="218" w:firstLine="0"/>
        <w:contextualSpacing/>
        <w:rPr>
          <w:rFonts w:cstheme="majorBidi"/>
          <w:b/>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r w:rsidRPr="00BF01EE">
        <w:rPr>
          <w:rFonts w:cstheme="majorBidi"/>
          <w:sz w:val="28"/>
          <w:szCs w:val="28"/>
          <w:lang w:eastAsia="zh-CN"/>
        </w:rPr>
        <w:t xml:space="preserve"> </w:t>
      </w:r>
    </w:p>
    <w:p w:rsidR="00E87BE5" w:rsidRPr="00BF01EE" w:rsidRDefault="00E87BE5" w:rsidP="00E87BE5">
      <w:pPr>
        <w:suppressAutoHyphens/>
        <w:ind w:firstLine="709"/>
        <w:contextualSpacing/>
        <w:jc w:val="both"/>
        <w:rPr>
          <w:rFonts w:cstheme="majorBidi"/>
          <w:sz w:val="28"/>
          <w:szCs w:val="28"/>
          <w:lang w:eastAsia="zh-CN"/>
        </w:rPr>
      </w:pPr>
    </w:p>
    <w:p w:rsidR="00E87BE5" w:rsidRPr="00DB6813" w:rsidRDefault="00E87BE5" w:rsidP="00DB6813">
      <w:pPr>
        <w:pStyle w:val="a5"/>
        <w:numPr>
          <w:ilvl w:val="0"/>
          <w:numId w:val="36"/>
        </w:numPr>
        <w:suppressAutoHyphens/>
        <w:contextualSpacing/>
        <w:jc w:val="center"/>
        <w:rPr>
          <w:rFonts w:cstheme="majorBidi"/>
          <w:b/>
          <w:sz w:val="28"/>
          <w:szCs w:val="28"/>
          <w:lang w:eastAsia="zh-CN"/>
        </w:rPr>
      </w:pPr>
      <w:r w:rsidRPr="00DB6813">
        <w:rPr>
          <w:rFonts w:cstheme="majorBidi"/>
          <w:b/>
          <w:sz w:val="28"/>
          <w:szCs w:val="28"/>
          <w:lang w:eastAsia="zh-CN"/>
        </w:rPr>
        <w:t>Описание результата предоставления муниципальной услуги</w:t>
      </w:r>
    </w:p>
    <w:p w:rsidR="00DB6813" w:rsidRPr="00DB6813" w:rsidRDefault="00DB6813" w:rsidP="00DB6813">
      <w:pPr>
        <w:pStyle w:val="a5"/>
        <w:numPr>
          <w:ilvl w:val="0"/>
          <w:numId w:val="36"/>
        </w:numPr>
        <w:suppressAutoHyphens/>
        <w:contextualSpacing/>
        <w:jc w:val="center"/>
        <w:rPr>
          <w:rFonts w:cstheme="majorBidi"/>
          <w:b/>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w:t>
      </w:r>
      <w:r w:rsidRPr="00BF01EE">
        <w:rPr>
          <w:rFonts w:cstheme="majorBidi"/>
          <w:sz w:val="28"/>
          <w:szCs w:val="28"/>
        </w:rPr>
        <w:lastRenderedPageBreak/>
        <w:t xml:space="preserve">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DB6813" w:rsidRDefault="00E87BE5" w:rsidP="00DB6813">
      <w:pPr>
        <w:pStyle w:val="a5"/>
        <w:numPr>
          <w:ilvl w:val="0"/>
          <w:numId w:val="37"/>
        </w:numPr>
        <w:suppressAutoHyphens/>
        <w:contextualSpacing/>
        <w:jc w:val="center"/>
        <w:rPr>
          <w:rFonts w:cstheme="majorBidi"/>
          <w:b/>
          <w:sz w:val="28"/>
          <w:szCs w:val="28"/>
        </w:rPr>
      </w:pPr>
      <w:r w:rsidRPr="00DB6813">
        <w:rPr>
          <w:rFonts w:cstheme="majorBidi"/>
          <w:b/>
          <w:sz w:val="28"/>
          <w:szCs w:val="28"/>
        </w:rPr>
        <w:t>Срок предоставления муниципальной услуги</w:t>
      </w:r>
    </w:p>
    <w:p w:rsidR="00DB6813" w:rsidRPr="00DB6813" w:rsidRDefault="00DB6813" w:rsidP="00DB6813">
      <w:pPr>
        <w:pStyle w:val="a5"/>
        <w:suppressAutoHyphens/>
        <w:ind w:left="218" w:firstLine="0"/>
        <w:contextualSpacing/>
        <w:rPr>
          <w:rFonts w:cstheme="majorBidi"/>
          <w:b/>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DB6813" w:rsidRDefault="00E87BE5" w:rsidP="00DB6813">
      <w:pPr>
        <w:pStyle w:val="a5"/>
        <w:numPr>
          <w:ilvl w:val="0"/>
          <w:numId w:val="37"/>
        </w:numPr>
        <w:contextualSpacing/>
        <w:jc w:val="center"/>
        <w:rPr>
          <w:rFonts w:cstheme="majorBidi"/>
          <w:b/>
          <w:sz w:val="28"/>
          <w:szCs w:val="28"/>
          <w:lang w:eastAsia="zh-CN"/>
        </w:rPr>
      </w:pPr>
      <w:r w:rsidRPr="00DB6813">
        <w:rPr>
          <w:rFonts w:cstheme="majorBidi"/>
          <w:b/>
          <w:sz w:val="28"/>
          <w:szCs w:val="28"/>
          <w:lang w:eastAsia="zh-CN"/>
        </w:rPr>
        <w:t>Правовые основания для предоставления муниципальной услуги</w:t>
      </w:r>
    </w:p>
    <w:p w:rsidR="00DB6813" w:rsidRPr="00DB6813" w:rsidRDefault="00DB6813" w:rsidP="00DB6813">
      <w:pPr>
        <w:pStyle w:val="a5"/>
        <w:ind w:left="218" w:firstLine="0"/>
        <w:contextualSpacing/>
        <w:rPr>
          <w:rFonts w:cstheme="majorBidi"/>
          <w:b/>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DB6813" w:rsidRDefault="00E87BE5" w:rsidP="00DB6813">
      <w:pPr>
        <w:pStyle w:val="a5"/>
        <w:numPr>
          <w:ilvl w:val="0"/>
          <w:numId w:val="37"/>
        </w:numPr>
        <w:contextualSpacing/>
        <w:jc w:val="center"/>
        <w:rPr>
          <w:rFonts w:cstheme="majorBidi"/>
          <w:b/>
          <w:sz w:val="28"/>
          <w:szCs w:val="28"/>
        </w:rPr>
      </w:pPr>
      <w:r w:rsidRPr="00DB6813">
        <w:rPr>
          <w:rFonts w:cstheme="majorBidi"/>
          <w:b/>
          <w:sz w:val="28"/>
          <w:szCs w:val="28"/>
        </w:rPr>
        <w:t>Исчерпывающий перечень документов, необходимых для предоставления муниципальной услуги</w:t>
      </w:r>
    </w:p>
    <w:p w:rsidR="00DB6813" w:rsidRPr="00DB6813" w:rsidRDefault="00DB6813" w:rsidP="00DB6813">
      <w:pPr>
        <w:pStyle w:val="a5"/>
        <w:ind w:left="218" w:firstLine="0"/>
        <w:contextualSpacing/>
        <w:rPr>
          <w:rFonts w:cstheme="majorBidi"/>
          <w:b/>
          <w:sz w:val="28"/>
          <w:szCs w:val="28"/>
          <w:lang w:eastAsia="zh-CN"/>
        </w:rPr>
      </w:pPr>
    </w:p>
    <w:p w:rsidR="00E87BE5" w:rsidRPr="00DB6813" w:rsidRDefault="00E87BE5" w:rsidP="00E87BE5">
      <w:pPr>
        <w:ind w:firstLine="709"/>
        <w:contextualSpacing/>
        <w:jc w:val="both"/>
        <w:rPr>
          <w:rFonts w:cstheme="majorBidi"/>
          <w:sz w:val="28"/>
          <w:szCs w:val="28"/>
          <w:u w:val="single"/>
        </w:rPr>
      </w:pPr>
      <w:r w:rsidRPr="00DB6813">
        <w:rPr>
          <w:rFonts w:cstheme="majorBidi"/>
          <w:sz w:val="28"/>
          <w:szCs w:val="28"/>
          <w:u w:val="single"/>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w:t>
      </w:r>
      <w:r>
        <w:rPr>
          <w:rFonts w:cstheme="majorBidi"/>
          <w:sz w:val="28"/>
          <w:szCs w:val="28"/>
        </w:rPr>
        <w:lastRenderedPageBreak/>
        <w:t xml:space="preserve">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w:t>
      </w:r>
      <w:r w:rsidRPr="00BF01EE">
        <w:rPr>
          <w:rFonts w:cstheme="majorBidi"/>
          <w:sz w:val="28"/>
          <w:szCs w:val="28"/>
        </w:rPr>
        <w:lastRenderedPageBreak/>
        <w:t xml:space="preserve">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DB6813" w:rsidRPr="00DB6813" w:rsidRDefault="00E87BE5" w:rsidP="00E87BE5">
      <w:pPr>
        <w:ind w:firstLine="709"/>
        <w:contextualSpacing/>
        <w:jc w:val="both"/>
        <w:rPr>
          <w:rFonts w:cstheme="majorBidi"/>
          <w:sz w:val="28"/>
          <w:szCs w:val="28"/>
          <w:u w:val="single"/>
        </w:rPr>
      </w:pPr>
      <w:r w:rsidRPr="00DB6813">
        <w:rPr>
          <w:rFonts w:cstheme="majorBidi"/>
          <w:sz w:val="28"/>
          <w:szCs w:val="28"/>
          <w:u w:val="single"/>
        </w:rPr>
        <w:t xml:space="preserve">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w:t>
      </w:r>
    </w:p>
    <w:p w:rsidR="00E87BE5" w:rsidRPr="00DB6813" w:rsidRDefault="00E87BE5" w:rsidP="00E87BE5">
      <w:pPr>
        <w:ind w:firstLine="709"/>
        <w:contextualSpacing/>
        <w:jc w:val="both"/>
        <w:rPr>
          <w:rFonts w:cstheme="majorBidi"/>
          <w:sz w:val="28"/>
          <w:szCs w:val="28"/>
          <w:u w:val="single"/>
        </w:rPr>
      </w:pPr>
      <w:r w:rsidRPr="00DB6813">
        <w:rPr>
          <w:rFonts w:cstheme="majorBidi"/>
          <w:sz w:val="28"/>
          <w:szCs w:val="28"/>
          <w:u w:val="single"/>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приказ о назначении работника, ответственного за осуществление земляных работ с указанием контактной информации (для юридических лиц, являющихся </w:t>
      </w:r>
      <w:r w:rsidRPr="00BF01EE">
        <w:rPr>
          <w:rFonts w:cstheme="majorBidi"/>
          <w:sz w:val="28"/>
          <w:szCs w:val="28"/>
        </w:rPr>
        <w:lastRenderedPageBreak/>
        <w:t>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E87BE5" w:rsidRPr="00BF01EE" w:rsidRDefault="00E87BE5" w:rsidP="00E87BE5">
      <w:pPr>
        <w:ind w:firstLine="709"/>
        <w:contextualSpacing/>
        <w:jc w:val="both"/>
        <w:rPr>
          <w:rFonts w:cstheme="majorBidi"/>
          <w:sz w:val="28"/>
          <w:szCs w:val="28"/>
        </w:rPr>
      </w:pPr>
    </w:p>
    <w:p w:rsidR="00E87BE5" w:rsidRPr="00DB6813" w:rsidRDefault="00E87BE5" w:rsidP="00DB6813">
      <w:pPr>
        <w:ind w:firstLine="709"/>
        <w:contextualSpacing/>
        <w:jc w:val="both"/>
        <w:rPr>
          <w:rFonts w:cstheme="majorBidi"/>
          <w:sz w:val="28"/>
          <w:szCs w:val="28"/>
          <w:u w:val="single"/>
        </w:rPr>
      </w:pPr>
      <w:r w:rsidRPr="00DB6813">
        <w:rPr>
          <w:rFonts w:cstheme="majorBidi"/>
          <w:sz w:val="28"/>
          <w:szCs w:val="28"/>
          <w:u w:val="single"/>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lastRenderedPageBreak/>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DB6813" w:rsidRDefault="00E87BE5" w:rsidP="00DB6813">
      <w:pPr>
        <w:pStyle w:val="a5"/>
        <w:numPr>
          <w:ilvl w:val="0"/>
          <w:numId w:val="37"/>
        </w:numPr>
        <w:suppressAutoHyphens/>
        <w:contextualSpacing/>
        <w:jc w:val="center"/>
        <w:rPr>
          <w:b/>
          <w:sz w:val="28"/>
          <w:szCs w:val="28"/>
        </w:rPr>
      </w:pPr>
      <w:r w:rsidRPr="00DB6813">
        <w:rPr>
          <w:b/>
          <w:sz w:val="28"/>
          <w:szCs w:val="28"/>
        </w:rPr>
        <w:t>Исчерпывающий перечень оснований для отказа в приеме документов, необходимых для предоставления Муниципальной услуги</w:t>
      </w:r>
    </w:p>
    <w:p w:rsidR="00DB6813" w:rsidRPr="00DB6813" w:rsidRDefault="00DB6813" w:rsidP="00DB6813">
      <w:pPr>
        <w:pStyle w:val="a5"/>
        <w:suppressAutoHyphens/>
        <w:ind w:left="218" w:firstLine="0"/>
        <w:contextualSpacing/>
        <w:rPr>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DB6813">
      <w:pPr>
        <w:ind w:firstLine="709"/>
        <w:contextualSpacing/>
        <w:jc w:val="both"/>
        <w:rPr>
          <w:rFonts w:cstheme="majorBidi"/>
          <w:sz w:val="28"/>
          <w:szCs w:val="28"/>
        </w:rPr>
      </w:pPr>
      <w:r w:rsidRPr="00BF01EE">
        <w:rPr>
          <w:rFonts w:cstheme="majorBidi"/>
          <w:sz w:val="28"/>
          <w:szCs w:val="28"/>
        </w:rPr>
        <w:t>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w:t>
      </w:r>
      <w:r w:rsidR="00DB6813">
        <w:rPr>
          <w:rFonts w:cstheme="majorBidi"/>
          <w:sz w:val="28"/>
          <w:szCs w:val="28"/>
        </w:rPr>
        <w:t xml:space="preserve">вителя в Уполномоченный орган. </w:t>
      </w:r>
    </w:p>
    <w:p w:rsidR="00E87BE5" w:rsidRPr="00DB6813" w:rsidRDefault="00E87BE5" w:rsidP="00DB6813">
      <w:pPr>
        <w:ind w:firstLine="709"/>
        <w:contextualSpacing/>
        <w:jc w:val="both"/>
        <w:rPr>
          <w:rFonts w:cstheme="majorBidi"/>
          <w:sz w:val="28"/>
          <w:szCs w:val="28"/>
          <w:u w:val="single"/>
        </w:rPr>
      </w:pPr>
      <w:r w:rsidRPr="00DB6813">
        <w:rPr>
          <w:rFonts w:cstheme="majorBidi"/>
          <w:sz w:val="28"/>
          <w:szCs w:val="28"/>
          <w:u w:val="single"/>
        </w:rPr>
        <w:t>10.10. Исчерпывающий перечен</w:t>
      </w:r>
      <w:r w:rsidR="00DB6813" w:rsidRPr="00DB6813">
        <w:rPr>
          <w:rFonts w:cstheme="majorBidi"/>
          <w:sz w:val="28"/>
          <w:szCs w:val="28"/>
          <w:u w:val="single"/>
        </w:rPr>
        <w:t xml:space="preserve">ь оснований для приостановления </w:t>
      </w:r>
      <w:r w:rsidRPr="00DB6813">
        <w:rPr>
          <w:rFonts w:cstheme="majorBidi"/>
          <w:sz w:val="28"/>
          <w:szCs w:val="28"/>
          <w:u w:val="single"/>
        </w:rPr>
        <w:t>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DB6813" w:rsidRDefault="00E87BE5" w:rsidP="00DB6813">
      <w:pPr>
        <w:ind w:firstLine="709"/>
        <w:contextualSpacing/>
        <w:jc w:val="both"/>
        <w:rPr>
          <w:rFonts w:cstheme="majorBidi"/>
          <w:sz w:val="28"/>
          <w:szCs w:val="28"/>
          <w:u w:val="single"/>
        </w:rPr>
      </w:pPr>
      <w:r w:rsidRPr="00DB6813">
        <w:rPr>
          <w:rFonts w:cstheme="majorBidi"/>
          <w:sz w:val="28"/>
          <w:szCs w:val="28"/>
          <w:u w:val="single"/>
        </w:rPr>
        <w:t xml:space="preserve">11. </w:t>
      </w:r>
      <w:bookmarkStart w:id="3" w:name="_Hlk137655842"/>
      <w:r w:rsidRPr="00DB6813">
        <w:rPr>
          <w:rFonts w:cstheme="majorBidi"/>
          <w:sz w:val="28"/>
          <w:szCs w:val="28"/>
          <w:u w:val="single"/>
        </w:rPr>
        <w:t xml:space="preserve">Исчерпывающий перечень оснований для </w:t>
      </w:r>
      <w:bookmarkEnd w:id="3"/>
      <w:r w:rsidRPr="00DB6813">
        <w:rPr>
          <w:rFonts w:cstheme="majorBidi"/>
          <w:sz w:val="28"/>
          <w:szCs w:val="28"/>
          <w:u w:val="single"/>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Default="00E87BE5" w:rsidP="00DB6813">
      <w:pPr>
        <w:ind w:firstLine="709"/>
        <w:contextualSpacing/>
        <w:jc w:val="center"/>
        <w:rPr>
          <w:rFonts w:cstheme="majorBidi"/>
          <w:b/>
          <w:sz w:val="28"/>
          <w:szCs w:val="28"/>
        </w:rPr>
      </w:pPr>
      <w:r w:rsidRPr="00DB6813">
        <w:rPr>
          <w:rFonts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FF42DB" w:rsidRPr="00DB6813" w:rsidRDefault="00FF42DB" w:rsidP="00DB6813">
      <w:pPr>
        <w:ind w:firstLine="709"/>
        <w:contextualSpacing/>
        <w:jc w:val="center"/>
        <w:rPr>
          <w:rFonts w:cstheme="majorBidi"/>
          <w:b/>
          <w:sz w:val="28"/>
          <w:szCs w:val="28"/>
        </w:rPr>
      </w:pPr>
    </w:p>
    <w:p w:rsidR="00E87BE5" w:rsidRPr="00FF42DB" w:rsidRDefault="00E87BE5" w:rsidP="00FF42DB">
      <w:pPr>
        <w:ind w:firstLine="709"/>
        <w:contextualSpacing/>
        <w:jc w:val="both"/>
        <w:rPr>
          <w:rFonts w:cstheme="majorBidi"/>
          <w:sz w:val="28"/>
          <w:szCs w:val="28"/>
        </w:rPr>
      </w:pPr>
      <w:r w:rsidRPr="00FF42DB">
        <w:rPr>
          <w:rFonts w:cstheme="majorBidi"/>
          <w:sz w:val="28"/>
          <w:szCs w:val="28"/>
        </w:rPr>
        <w:t xml:space="preserve">12.1. </w:t>
      </w:r>
      <w:r w:rsidRPr="00FF42DB">
        <w:rPr>
          <w:rFonts w:cstheme="majorBidi"/>
          <w:sz w:val="28"/>
          <w:szCs w:val="28"/>
          <w:lang w:eastAsia="ru-RU"/>
        </w:rPr>
        <w:t>Муниципальная услуга предоставляется бесплатно.</w:t>
      </w:r>
    </w:p>
    <w:p w:rsidR="00E87BE5" w:rsidRPr="00BF01EE" w:rsidRDefault="00E87BE5"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14. Срок регистрации запроса Заявителя о предоставлении муниципальной услуги, в том числе в электронной форме</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15. Требования к помещениям, в которых предоставляется муниципальная услуга</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w:t>
      </w:r>
      <w:r w:rsidRPr="00BF01EE">
        <w:rPr>
          <w:rFonts w:cstheme="majorBidi"/>
          <w:sz w:val="28"/>
          <w:szCs w:val="28"/>
        </w:rPr>
        <w:lastRenderedPageBreak/>
        <w:t xml:space="preserve">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w:t>
      </w:r>
      <w:r w:rsidRPr="00BF01EE">
        <w:rPr>
          <w:rFonts w:cstheme="majorBidi"/>
          <w:sz w:val="28"/>
          <w:szCs w:val="28"/>
        </w:rPr>
        <w:lastRenderedPageBreak/>
        <w:t xml:space="preserve">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16. Показатели качества и доступности муниципальной услуги</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17. Иные требования к предоставлению муниципальной услуги</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18. Исчерпывающий перечень административных процедур</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18.1.3. Результатом административной процедуры является формирование полного пакета документов, необходимых для предоставления муниципальной услуги </w:t>
      </w:r>
      <w:r w:rsidRPr="00BF01EE">
        <w:rPr>
          <w:rFonts w:cstheme="majorBidi"/>
          <w:sz w:val="28"/>
          <w:szCs w:val="28"/>
        </w:rPr>
        <w:lastRenderedPageBreak/>
        <w:t>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19. Перечень административных процедур (действий) при предоставлении муниципальной услуги услуг в электронной форме</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20. Порядок осуществления административных процедур (действий) в электронной форме</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4"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д) запрашивает согласие Заявителя на участие в смс-опросе для оценки качества предоставленных услуг МФЦ. </w:t>
      </w:r>
    </w:p>
    <w:bookmarkEnd w:id="4"/>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FF42DB" w:rsidRDefault="00E87BE5" w:rsidP="00E87BE5">
      <w:pPr>
        <w:ind w:firstLine="709"/>
        <w:jc w:val="center"/>
        <w:rPr>
          <w:rFonts w:cstheme="majorBidi"/>
          <w:b/>
          <w:bCs/>
          <w:sz w:val="28"/>
          <w:szCs w:val="28"/>
        </w:rPr>
      </w:pPr>
      <w:r w:rsidRPr="00BF01EE">
        <w:rPr>
          <w:rFonts w:cstheme="majorBidi"/>
          <w:b/>
          <w:bCs/>
          <w:sz w:val="28"/>
          <w:szCs w:val="28"/>
        </w:rPr>
        <w:t>Раздел IV. Формы контроля за исполнением Административного регламента</w:t>
      </w: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 </w:t>
      </w:r>
    </w:p>
    <w:p w:rsidR="00E87BE5" w:rsidRDefault="00E87BE5" w:rsidP="00FF42DB">
      <w:pPr>
        <w:ind w:firstLine="709"/>
        <w:jc w:val="center"/>
        <w:rPr>
          <w:rFonts w:cstheme="majorBidi"/>
          <w:b/>
          <w:sz w:val="28"/>
          <w:szCs w:val="28"/>
        </w:rPr>
      </w:pPr>
      <w:r w:rsidRPr="00FF42DB">
        <w:rPr>
          <w:rFonts w:cstheme="majorBidi"/>
          <w:b/>
          <w:sz w:val="28"/>
          <w:szCs w:val="28"/>
        </w:rPr>
        <w:t xml:space="preserve">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w:t>
      </w:r>
      <w:r w:rsidRPr="00FF42DB">
        <w:rPr>
          <w:rFonts w:cstheme="majorBidi"/>
          <w:b/>
          <w:sz w:val="28"/>
          <w:szCs w:val="28"/>
        </w:rPr>
        <w:lastRenderedPageBreak/>
        <w:t>также принятием ими решений.</w:t>
      </w:r>
    </w:p>
    <w:p w:rsidR="00FF42DB" w:rsidRPr="00FF42DB" w:rsidRDefault="00FF42DB" w:rsidP="00FF42DB">
      <w:pPr>
        <w:ind w:firstLine="709"/>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rsidR="00FF42DB" w:rsidRDefault="00E87BE5" w:rsidP="00E87BE5">
      <w:pPr>
        <w:ind w:firstLine="709"/>
        <w:contextualSpacing/>
        <w:jc w:val="both"/>
        <w:rPr>
          <w:rFonts w:cstheme="majorBidi"/>
          <w:sz w:val="28"/>
          <w:szCs w:val="28"/>
        </w:rPr>
      </w:pPr>
      <w:r w:rsidRPr="00BF01EE">
        <w:rPr>
          <w:rFonts w:cstheme="majorBidi"/>
          <w:sz w:val="28"/>
          <w:szCs w:val="28"/>
        </w:rPr>
        <w:t>в) рассмотрения, принятия решений и подготовки ответов на обращения граждан, содержащие жалобы на решения, действия (бездействие) должностных лиц.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w:t>
      </w:r>
    </w:p>
    <w:p w:rsidR="00E87BE5" w:rsidRDefault="00E87BE5" w:rsidP="00E87BE5">
      <w:pPr>
        <w:ind w:firstLine="709"/>
        <w:contextualSpacing/>
        <w:jc w:val="center"/>
        <w:rPr>
          <w:rFonts w:cstheme="majorBidi"/>
          <w:b/>
          <w:sz w:val="28"/>
          <w:szCs w:val="28"/>
        </w:rPr>
      </w:pPr>
      <w:r w:rsidRPr="00FF42DB">
        <w:rPr>
          <w:rFonts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FF42DB" w:rsidRPr="00BF01EE" w:rsidRDefault="00FF42DB" w:rsidP="00E87BE5">
      <w:pPr>
        <w:ind w:firstLine="709"/>
        <w:contextualSpacing/>
        <w:jc w:val="both"/>
        <w:rPr>
          <w:rFonts w:cstheme="majorBidi"/>
          <w:sz w:val="28"/>
          <w:szCs w:val="28"/>
        </w:rPr>
      </w:pPr>
    </w:p>
    <w:p w:rsidR="00E87BE5" w:rsidRDefault="00E87BE5" w:rsidP="00FF42DB">
      <w:pPr>
        <w:ind w:firstLine="709"/>
        <w:contextualSpacing/>
        <w:jc w:val="center"/>
        <w:rPr>
          <w:rFonts w:cstheme="majorBidi"/>
          <w:b/>
          <w:sz w:val="28"/>
          <w:szCs w:val="28"/>
        </w:rPr>
      </w:pPr>
      <w:r w:rsidRPr="00FF42DB">
        <w:rPr>
          <w:rFonts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F42DB" w:rsidRPr="00FF42DB" w:rsidRDefault="00FF42DB" w:rsidP="00FF42DB">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Default="00E87BE5" w:rsidP="00E87BE5">
      <w:pPr>
        <w:ind w:firstLine="709"/>
        <w:contextualSpacing/>
        <w:jc w:val="center"/>
        <w:rPr>
          <w:rFonts w:cstheme="majorBidi"/>
          <w:b/>
          <w:sz w:val="28"/>
          <w:szCs w:val="28"/>
        </w:rPr>
      </w:pPr>
      <w:r w:rsidRPr="00FF42DB">
        <w:rPr>
          <w:rFonts w:cstheme="majorBidi"/>
          <w:b/>
          <w:sz w:val="28"/>
          <w:szCs w:val="28"/>
        </w:rPr>
        <w:lastRenderedPageBreak/>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FF42DB" w:rsidRPr="00BF01EE" w:rsidRDefault="00FF42DB" w:rsidP="00E87BE5">
      <w:pPr>
        <w:ind w:firstLine="709"/>
        <w:jc w:val="center"/>
        <w:rPr>
          <w:rFonts w:cstheme="majorBidi"/>
          <w:b/>
          <w:bCs/>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25. Право Заявителя на обжалование</w:t>
      </w:r>
    </w:p>
    <w:p w:rsidR="00FF42DB" w:rsidRPr="00FF42DB" w:rsidRDefault="00FF42DB" w:rsidP="00E87BE5">
      <w:pPr>
        <w:ind w:firstLine="709"/>
        <w:contextualSpacing/>
        <w:jc w:val="center"/>
        <w:rPr>
          <w:rFonts w:cstheme="majorBidi"/>
          <w:b/>
          <w:sz w:val="28"/>
          <w:szCs w:val="28"/>
        </w:rPr>
      </w:pPr>
    </w:p>
    <w:p w:rsidR="00FF42DB" w:rsidRDefault="00E87BE5" w:rsidP="00E87BE5">
      <w:pPr>
        <w:ind w:firstLine="709"/>
        <w:contextualSpacing/>
        <w:jc w:val="both"/>
        <w:rPr>
          <w:rFonts w:cstheme="majorBidi"/>
          <w:sz w:val="28"/>
          <w:szCs w:val="28"/>
        </w:rPr>
      </w:pPr>
      <w:r w:rsidRPr="00BF01EE">
        <w:rPr>
          <w:rFonts w:cstheme="majorBidi"/>
          <w:sz w:val="28"/>
          <w:szCs w:val="28"/>
        </w:rPr>
        <w:t>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w:t>
      </w:r>
    </w:p>
    <w:p w:rsidR="00E87BE5" w:rsidRDefault="00E87BE5" w:rsidP="00FF42DB">
      <w:pPr>
        <w:ind w:firstLine="709"/>
        <w:contextualSpacing/>
        <w:jc w:val="center"/>
        <w:rPr>
          <w:rFonts w:cstheme="majorBidi"/>
          <w:b/>
          <w:sz w:val="28"/>
          <w:szCs w:val="28"/>
        </w:rPr>
      </w:pPr>
      <w:r w:rsidRPr="00FF42DB">
        <w:rPr>
          <w:rFonts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F42DB" w:rsidRPr="00FF42DB" w:rsidRDefault="00FF42DB" w:rsidP="00FF42DB">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FF42DB" w:rsidRPr="00BF01EE" w:rsidRDefault="00FF42DB"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 xml:space="preserve">27. Способы информирования Заявителей о порядке подачи и </w:t>
      </w:r>
      <w:r w:rsidRPr="00FF42DB">
        <w:rPr>
          <w:rFonts w:cstheme="majorBidi"/>
          <w:b/>
          <w:sz w:val="28"/>
          <w:szCs w:val="28"/>
        </w:rPr>
        <w:lastRenderedPageBreak/>
        <w:t>рассмотрения жалобы, в том числе с</w:t>
      </w:r>
      <w:r w:rsidR="00FF42DB">
        <w:rPr>
          <w:rFonts w:cstheme="majorBidi"/>
          <w:b/>
          <w:sz w:val="28"/>
          <w:szCs w:val="28"/>
        </w:rPr>
        <w:t xml:space="preserve"> использованием Единого портала</w:t>
      </w:r>
    </w:p>
    <w:p w:rsidR="00FF42DB" w:rsidRPr="00FF42DB" w:rsidRDefault="00FF42DB" w:rsidP="00E87BE5">
      <w:pPr>
        <w:ind w:firstLine="709"/>
        <w:contextualSpacing/>
        <w:jc w:val="center"/>
        <w:rPr>
          <w:rFonts w:cstheme="majorBidi"/>
          <w:b/>
          <w:sz w:val="28"/>
          <w:szCs w:val="28"/>
        </w:rPr>
      </w:pPr>
    </w:p>
    <w:p w:rsidR="00E87BE5"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FF42DB" w:rsidRPr="00BF01EE" w:rsidRDefault="00FF42DB" w:rsidP="00E87BE5">
      <w:pPr>
        <w:ind w:firstLine="709"/>
        <w:contextualSpacing/>
        <w:jc w:val="both"/>
        <w:rPr>
          <w:rFonts w:cstheme="majorBidi"/>
          <w:sz w:val="28"/>
          <w:szCs w:val="28"/>
        </w:rPr>
      </w:pPr>
    </w:p>
    <w:p w:rsidR="00E87BE5" w:rsidRDefault="00E87BE5" w:rsidP="00E87BE5">
      <w:pPr>
        <w:ind w:firstLine="709"/>
        <w:contextualSpacing/>
        <w:jc w:val="center"/>
        <w:rPr>
          <w:rFonts w:cstheme="majorBidi"/>
          <w:b/>
          <w:sz w:val="28"/>
          <w:szCs w:val="28"/>
        </w:rPr>
      </w:pPr>
      <w:r w:rsidRPr="00FF42DB">
        <w:rPr>
          <w:rFonts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F42DB" w:rsidRPr="00FF42DB" w:rsidRDefault="00FF42DB" w:rsidP="00E87BE5">
      <w:pPr>
        <w:ind w:firstLine="709"/>
        <w:contextualSpacing/>
        <w:jc w:val="center"/>
        <w:rPr>
          <w:rFonts w:cstheme="majorBidi"/>
          <w:b/>
          <w:sz w:val="28"/>
          <w:szCs w:val="28"/>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E87BE5">
      <w:pPr>
        <w:ind w:firstLine="709"/>
        <w:jc w:val="both"/>
        <w:rPr>
          <w:rFonts w:cstheme="majorBidi"/>
          <w:sz w:val="28"/>
          <w:szCs w:val="28"/>
        </w:rPr>
      </w:pPr>
    </w:p>
    <w:p w:rsidR="00E87BE5" w:rsidRDefault="00E87BE5"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FF42DB" w:rsidRDefault="00FF42DB" w:rsidP="00E87BE5">
      <w:pPr>
        <w:ind w:firstLine="709"/>
        <w:jc w:val="both"/>
        <w:rPr>
          <w:rFonts w:cstheme="majorBidi"/>
          <w:sz w:val="28"/>
          <w:szCs w:val="28"/>
        </w:rPr>
      </w:pPr>
    </w:p>
    <w:p w:rsidR="00FF42DB" w:rsidRDefault="00FF42DB" w:rsidP="00E87BE5">
      <w:pPr>
        <w:ind w:firstLine="709"/>
        <w:jc w:val="both"/>
        <w:rPr>
          <w:rFonts w:cstheme="majorBidi"/>
          <w:sz w:val="28"/>
          <w:szCs w:val="28"/>
        </w:rPr>
      </w:pPr>
    </w:p>
    <w:p w:rsidR="00FF42DB" w:rsidRDefault="00FF42DB" w:rsidP="00E87BE5">
      <w:pPr>
        <w:ind w:firstLine="709"/>
        <w:jc w:val="both"/>
        <w:rPr>
          <w:rFonts w:cstheme="majorBidi"/>
          <w:sz w:val="28"/>
          <w:szCs w:val="28"/>
        </w:rPr>
      </w:pPr>
    </w:p>
    <w:p w:rsidR="00FF42DB" w:rsidRDefault="00FF42DB" w:rsidP="00E87BE5">
      <w:pPr>
        <w:ind w:firstLine="709"/>
        <w:jc w:val="both"/>
        <w:rPr>
          <w:rFonts w:cstheme="majorBidi"/>
          <w:sz w:val="28"/>
          <w:szCs w:val="28"/>
        </w:rPr>
      </w:pPr>
    </w:p>
    <w:p w:rsidR="00FF42DB" w:rsidRDefault="00FF42DB" w:rsidP="00E87BE5">
      <w:pPr>
        <w:ind w:firstLine="709"/>
        <w:jc w:val="both"/>
        <w:rPr>
          <w:rFonts w:cstheme="majorBidi"/>
          <w:sz w:val="28"/>
          <w:szCs w:val="28"/>
        </w:rPr>
      </w:pPr>
    </w:p>
    <w:p w:rsidR="00FF42DB" w:rsidRDefault="00FF42DB" w:rsidP="00E87BE5">
      <w:pPr>
        <w:ind w:firstLine="709"/>
        <w:jc w:val="both"/>
        <w:rPr>
          <w:rFonts w:cstheme="majorBidi"/>
          <w:sz w:val="28"/>
          <w:szCs w:val="28"/>
        </w:rPr>
      </w:pPr>
    </w:p>
    <w:p w:rsidR="00FF42DB" w:rsidRPr="00BF01EE" w:rsidRDefault="00FF42DB"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4"/>
      </w:tblGrid>
      <w:tr w:rsidR="00E87BE5" w:rsidRPr="00BF01EE" w:rsidTr="00FF42DB">
        <w:tc>
          <w:tcPr>
            <w:tcW w:w="5534" w:type="dxa"/>
          </w:tcPr>
          <w:p w:rsidR="00E87BE5" w:rsidRPr="00BF01EE" w:rsidRDefault="00E87BE5" w:rsidP="00DA511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DA511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DA511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5" w:name="P413"/>
      <w:bookmarkEnd w:id="5"/>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FF42DB" w:rsidRDefault="00FF42DB" w:rsidP="00E87BE5">
      <w:pPr>
        <w:suppressAutoHyphens/>
        <w:ind w:firstLine="709"/>
        <w:jc w:val="both"/>
        <w:outlineLvl w:val="1"/>
        <w:rPr>
          <w:rFonts w:eastAsia="Calibri" w:cstheme="majorBidi"/>
          <w:sz w:val="28"/>
          <w:szCs w:val="28"/>
          <w:lang w:eastAsia="zh-CN"/>
        </w:rPr>
      </w:pPr>
    </w:p>
    <w:p w:rsidR="00FF42DB" w:rsidRDefault="00FF42DB" w:rsidP="00E87BE5">
      <w:pPr>
        <w:suppressAutoHyphens/>
        <w:ind w:firstLine="709"/>
        <w:jc w:val="both"/>
        <w:outlineLvl w:val="1"/>
        <w:rPr>
          <w:rFonts w:eastAsia="Calibri" w:cstheme="majorBidi"/>
          <w:sz w:val="28"/>
          <w:szCs w:val="28"/>
          <w:lang w:eastAsia="zh-CN"/>
        </w:rPr>
      </w:pPr>
    </w:p>
    <w:p w:rsidR="00FF42DB" w:rsidRDefault="00FF42DB" w:rsidP="00E87BE5">
      <w:pPr>
        <w:suppressAutoHyphens/>
        <w:ind w:firstLine="709"/>
        <w:jc w:val="both"/>
        <w:outlineLvl w:val="1"/>
        <w:rPr>
          <w:rFonts w:eastAsia="Calibri" w:cstheme="majorBidi"/>
          <w:sz w:val="28"/>
          <w:szCs w:val="28"/>
          <w:lang w:eastAsia="zh-CN"/>
        </w:rPr>
      </w:pPr>
    </w:p>
    <w:p w:rsidR="00FF42DB" w:rsidRDefault="00FF42DB" w:rsidP="00E87BE5">
      <w:pPr>
        <w:suppressAutoHyphens/>
        <w:ind w:firstLine="709"/>
        <w:jc w:val="both"/>
        <w:outlineLvl w:val="1"/>
        <w:rPr>
          <w:rFonts w:eastAsia="Calibri" w:cstheme="majorBidi"/>
          <w:sz w:val="28"/>
          <w:szCs w:val="28"/>
          <w:lang w:eastAsia="zh-CN"/>
        </w:rPr>
      </w:pPr>
    </w:p>
    <w:p w:rsidR="00FF42DB" w:rsidRPr="00BF01EE" w:rsidRDefault="00FF42DB"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tblGrid>
      <w:tr w:rsidR="00E87BE5" w:rsidRPr="00BF01EE" w:rsidTr="00FF42DB">
        <w:tc>
          <w:tcPr>
            <w:tcW w:w="5250" w:type="dxa"/>
          </w:tcPr>
          <w:p w:rsidR="00E87BE5" w:rsidRPr="00BF01EE" w:rsidRDefault="00E87BE5" w:rsidP="00DA511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rsidR="00E87BE5" w:rsidRPr="00BF01EE" w:rsidRDefault="00E87BE5" w:rsidP="00DA511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DA511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FF42DB">
      <w:pPr>
        <w:suppressAutoHyphens/>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522"/>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FF42DB" w:rsidRDefault="00E87BE5" w:rsidP="00E87BE5">
      <w:pPr>
        <w:suppressAutoHyphens/>
        <w:ind w:firstLine="709"/>
        <w:jc w:val="center"/>
        <w:rPr>
          <w:rFonts w:cstheme="majorBidi"/>
          <w:sz w:val="24"/>
          <w:szCs w:val="24"/>
          <w:lang w:eastAsia="zh-CN"/>
        </w:rPr>
      </w:pPr>
      <w:r w:rsidRPr="00FF42DB">
        <w:rPr>
          <w:rFonts w:cstheme="majorBidi"/>
          <w:i/>
          <w:sz w:val="24"/>
          <w:szCs w:val="24"/>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FF42DB" w:rsidRDefault="00E87BE5" w:rsidP="00E87BE5">
      <w:pPr>
        <w:suppressAutoHyphens/>
        <w:ind w:firstLine="709"/>
        <w:jc w:val="both"/>
        <w:rPr>
          <w:rFonts w:cstheme="majorBidi"/>
          <w:sz w:val="18"/>
          <w:szCs w:val="18"/>
          <w:lang w:eastAsia="zh-CN"/>
        </w:rPr>
      </w:pPr>
      <w:r w:rsidRPr="00BF01EE">
        <w:rPr>
          <w:rFonts w:cstheme="majorBidi"/>
          <w:sz w:val="28"/>
          <w:szCs w:val="28"/>
          <w:lang w:eastAsia="zh-CN"/>
        </w:rPr>
        <w:t xml:space="preserve">                                            </w:t>
      </w:r>
      <w:r w:rsidRPr="00FF42DB">
        <w:rPr>
          <w:rFonts w:cstheme="majorBidi"/>
          <w:sz w:val="18"/>
          <w:szCs w:val="18"/>
          <w:lang w:eastAsia="zh-CN"/>
        </w:rPr>
        <w:t>(указать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w:t>
      </w:r>
      <w:r w:rsidR="00FF42DB">
        <w:rPr>
          <w:rFonts w:cstheme="majorBidi"/>
          <w:sz w:val="28"/>
          <w:szCs w:val="28"/>
          <w:lang w:eastAsia="zh-CN"/>
        </w:rPr>
        <w:t>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FF42DB" w:rsidRDefault="00E87BE5" w:rsidP="00FF42DB">
      <w:pPr>
        <w:suppressAutoHyphens/>
        <w:ind w:firstLine="709"/>
        <w:jc w:val="both"/>
        <w:rPr>
          <w:rFonts w:cstheme="majorBidi"/>
          <w:sz w:val="24"/>
          <w:szCs w:val="24"/>
          <w:lang w:eastAsia="zh-CN"/>
        </w:rPr>
      </w:pPr>
      <w:r w:rsidRPr="00BF01EE">
        <w:rPr>
          <w:rFonts w:cstheme="majorBidi"/>
          <w:sz w:val="28"/>
          <w:szCs w:val="28"/>
          <w:lang w:eastAsia="zh-CN"/>
        </w:rPr>
        <w:t xml:space="preserve"> </w:t>
      </w:r>
      <w:r w:rsidRPr="00FF42DB">
        <w:rPr>
          <w:rFonts w:cstheme="majorBidi"/>
          <w:sz w:val="24"/>
          <w:szCs w:val="24"/>
          <w:lang w:eastAsia="zh-CN"/>
        </w:rPr>
        <w:t xml:space="preserve">дата подачи заявления                   </w:t>
      </w:r>
      <w:r w:rsidR="00FF42DB">
        <w:rPr>
          <w:rFonts w:cstheme="majorBidi"/>
          <w:sz w:val="24"/>
          <w:szCs w:val="24"/>
          <w:lang w:eastAsia="zh-CN"/>
        </w:rPr>
        <w:t xml:space="preserve">        </w:t>
      </w:r>
      <w:r w:rsidRPr="00FF42DB">
        <w:rPr>
          <w:rFonts w:cstheme="majorBidi"/>
          <w:sz w:val="24"/>
          <w:szCs w:val="24"/>
          <w:lang w:eastAsia="zh-CN"/>
        </w:rPr>
        <w:t xml:space="preserve"> подпись заяви</w:t>
      </w:r>
      <w:r w:rsidR="00FF42DB" w:rsidRPr="00FF42DB">
        <w:rPr>
          <w:rFonts w:cstheme="majorBidi"/>
          <w:sz w:val="24"/>
          <w:szCs w:val="24"/>
          <w:lang w:eastAsia="zh-CN"/>
        </w:rPr>
        <w:t xml:space="preserve">теля      </w:t>
      </w:r>
      <w:r w:rsidR="00FF42DB">
        <w:rPr>
          <w:rFonts w:cstheme="majorBidi"/>
          <w:sz w:val="24"/>
          <w:szCs w:val="24"/>
          <w:lang w:eastAsia="zh-CN"/>
        </w:rPr>
        <w:t xml:space="preserve">           </w:t>
      </w:r>
      <w:r w:rsidR="00FF42DB" w:rsidRPr="00FF42DB">
        <w:rPr>
          <w:rFonts w:cstheme="majorBidi"/>
          <w:sz w:val="24"/>
          <w:szCs w:val="24"/>
          <w:lang w:eastAsia="zh-CN"/>
        </w:rPr>
        <w:t xml:space="preserve"> Ф.И.О. заявителя</w:t>
      </w:r>
    </w:p>
    <w:p w:rsidR="00FF42DB" w:rsidRPr="00FF42DB" w:rsidRDefault="00FF42DB" w:rsidP="00FF42DB">
      <w:pPr>
        <w:suppressAutoHyphens/>
        <w:ind w:firstLine="709"/>
        <w:jc w:val="both"/>
        <w:rPr>
          <w:rFonts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tblGrid>
      <w:tr w:rsidR="00E87BE5" w:rsidRPr="00BF01EE" w:rsidTr="006E177E">
        <w:tc>
          <w:tcPr>
            <w:tcW w:w="5250" w:type="dxa"/>
          </w:tcPr>
          <w:p w:rsidR="00E87BE5" w:rsidRPr="00BF01EE" w:rsidRDefault="00E87BE5" w:rsidP="00DA511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3</w:t>
            </w:r>
            <w:bookmarkStart w:id="7" w:name="_GoBack"/>
            <w:bookmarkEnd w:id="7"/>
          </w:p>
          <w:p w:rsidR="00E87BE5" w:rsidRPr="00BF01EE" w:rsidRDefault="00E87BE5" w:rsidP="00DA511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DA511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w:t>
      </w:r>
      <w:r w:rsidR="00FF42DB">
        <w:rPr>
          <w:rFonts w:cstheme="majorBidi"/>
          <w:sz w:val="28"/>
          <w:szCs w:val="28"/>
          <w:lang w:eastAsia="ru-RU"/>
        </w:rPr>
        <w:t>:_</w:t>
      </w:r>
      <w:proofErr w:type="gramEnd"/>
      <w:r w:rsidR="00FF42DB">
        <w:rPr>
          <w:rFonts w:cstheme="majorBidi"/>
          <w:sz w:val="28"/>
          <w:szCs w:val="28"/>
          <w:lang w:eastAsia="ru-RU"/>
        </w:rPr>
        <w:t>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w:t>
      </w:r>
      <w:r w:rsidR="00FF42DB">
        <w:rPr>
          <w:rFonts w:cstheme="majorBidi"/>
          <w:sz w:val="28"/>
          <w:szCs w:val="28"/>
          <w:lang w:eastAsia="ru-RU"/>
        </w:rPr>
        <w:t>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tblGrid>
      <w:tr w:rsidR="00E87BE5" w:rsidRPr="00BF01EE" w:rsidTr="00FF42DB">
        <w:tc>
          <w:tcPr>
            <w:tcW w:w="4824" w:type="dxa"/>
          </w:tcPr>
          <w:p w:rsidR="00FF42DB" w:rsidRDefault="00FF42DB" w:rsidP="00DA5119">
            <w:pPr>
              <w:widowControl w:val="0"/>
              <w:suppressAutoHyphens/>
              <w:autoSpaceDE w:val="0"/>
              <w:ind w:firstLine="709"/>
              <w:jc w:val="right"/>
              <w:outlineLvl w:val="1"/>
              <w:rPr>
                <w:rFonts w:eastAsia="Calibri" w:cstheme="majorBidi"/>
                <w:sz w:val="28"/>
                <w:szCs w:val="28"/>
                <w:lang w:eastAsia="zh-CN"/>
              </w:rPr>
            </w:pPr>
          </w:p>
          <w:p w:rsidR="00FF42DB" w:rsidRDefault="00FF42DB" w:rsidP="00DA5119">
            <w:pPr>
              <w:widowControl w:val="0"/>
              <w:suppressAutoHyphens/>
              <w:autoSpaceDE w:val="0"/>
              <w:ind w:firstLine="709"/>
              <w:jc w:val="right"/>
              <w:outlineLvl w:val="1"/>
              <w:rPr>
                <w:rFonts w:eastAsia="Calibri" w:cstheme="majorBidi"/>
                <w:sz w:val="28"/>
                <w:szCs w:val="28"/>
                <w:lang w:eastAsia="zh-CN"/>
              </w:rPr>
            </w:pPr>
          </w:p>
          <w:p w:rsidR="00FF42DB" w:rsidRDefault="00FF42DB" w:rsidP="00DA5119">
            <w:pPr>
              <w:widowControl w:val="0"/>
              <w:suppressAutoHyphens/>
              <w:autoSpaceDE w:val="0"/>
              <w:ind w:firstLine="709"/>
              <w:jc w:val="right"/>
              <w:outlineLvl w:val="1"/>
              <w:rPr>
                <w:rFonts w:eastAsia="Calibri" w:cstheme="majorBidi"/>
                <w:sz w:val="28"/>
                <w:szCs w:val="28"/>
                <w:lang w:eastAsia="zh-CN"/>
              </w:rPr>
            </w:pPr>
          </w:p>
          <w:p w:rsidR="00E87BE5" w:rsidRPr="00BF01EE" w:rsidRDefault="00E87BE5" w:rsidP="00DA511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4</w:t>
            </w:r>
          </w:p>
          <w:p w:rsidR="00E87BE5" w:rsidRPr="00BF01EE" w:rsidRDefault="00E87BE5" w:rsidP="00DA511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lastRenderedPageBreak/>
              <w:t>к Административному регламенту предоставления муниципальной услуги</w:t>
            </w:r>
          </w:p>
          <w:p w:rsidR="00E87BE5" w:rsidRPr="00BF01EE" w:rsidRDefault="00E87BE5" w:rsidP="00DA5119">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6E177E">
      <w:pPr>
        <w:adjustRightInd w:val="0"/>
        <w:ind w:firstLine="709"/>
        <w:jc w:val="right"/>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6E177E">
      <w:pPr>
        <w:adjustRightInd w:val="0"/>
        <w:ind w:firstLine="709"/>
        <w:jc w:val="right"/>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6E177E">
      <w:pPr>
        <w:adjustRightInd w:val="0"/>
        <w:ind w:firstLine="709"/>
        <w:jc w:val="right"/>
        <w:rPr>
          <w:rFonts w:cstheme="majorBidi"/>
          <w:sz w:val="28"/>
          <w:szCs w:val="28"/>
          <w:lang w:eastAsia="ru-RU"/>
        </w:rPr>
      </w:pPr>
    </w:p>
    <w:p w:rsidR="00E87BE5" w:rsidRPr="00BF01EE" w:rsidRDefault="00E87BE5" w:rsidP="006E177E">
      <w:pPr>
        <w:adjustRightInd w:val="0"/>
        <w:ind w:firstLine="709"/>
        <w:jc w:val="right"/>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6E177E">
      <w:pPr>
        <w:adjustRightInd w:val="0"/>
        <w:ind w:firstLine="709"/>
        <w:jc w:val="right"/>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6E177E">
      <w:pPr>
        <w:adjustRightInd w:val="0"/>
        <w:ind w:firstLine="709"/>
        <w:jc w:val="right"/>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rsidR="00FF42DB" w:rsidRDefault="00FF42DB" w:rsidP="00E87BE5">
      <w:pPr>
        <w:suppressAutoHyphens/>
        <w:ind w:firstLine="709"/>
        <w:jc w:val="right"/>
        <w:outlineLvl w:val="1"/>
        <w:rPr>
          <w:rFonts w:eastAsia="Calibri" w:cstheme="majorBidi"/>
          <w:sz w:val="28"/>
          <w:szCs w:val="28"/>
          <w:lang w:eastAsia="zh-CN"/>
        </w:rPr>
      </w:pPr>
    </w:p>
    <w:p w:rsidR="00FF42DB" w:rsidRDefault="00FF42DB" w:rsidP="00E87BE5">
      <w:pPr>
        <w:suppressAutoHyphens/>
        <w:ind w:firstLine="709"/>
        <w:jc w:val="right"/>
        <w:outlineLvl w:val="1"/>
        <w:rPr>
          <w:rFonts w:eastAsia="Calibri" w:cstheme="majorBidi"/>
          <w:sz w:val="28"/>
          <w:szCs w:val="28"/>
          <w:lang w:eastAsia="zh-CN"/>
        </w:rPr>
      </w:pPr>
    </w:p>
    <w:p w:rsidR="00FF42DB" w:rsidRDefault="00FF42DB" w:rsidP="00E87BE5">
      <w:pPr>
        <w:suppressAutoHyphens/>
        <w:ind w:firstLine="709"/>
        <w:jc w:val="right"/>
        <w:outlineLvl w:val="1"/>
        <w:rPr>
          <w:rFonts w:eastAsia="Calibri" w:cstheme="majorBidi"/>
          <w:sz w:val="28"/>
          <w:szCs w:val="28"/>
          <w:lang w:eastAsia="zh-CN"/>
        </w:rPr>
      </w:pPr>
    </w:p>
    <w:p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5</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DA5119">
        <w:tc>
          <w:tcPr>
            <w:tcW w:w="9843" w:type="dxa"/>
            <w:hideMark/>
          </w:tcPr>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DA5119">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DA511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DA511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DA511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DA5119">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DA5119">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DA5119">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DA5119">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DA5119">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DA5119">
            <w:pPr>
              <w:suppressAutoHyphens/>
              <w:ind w:firstLine="709"/>
              <w:jc w:val="both"/>
              <w:rPr>
                <w:rFonts w:eastAsia="Calibri" w:cstheme="majorBidi"/>
                <w:sz w:val="28"/>
                <w:szCs w:val="28"/>
                <w:lang w:eastAsia="zh-CN"/>
              </w:rPr>
            </w:pPr>
          </w:p>
        </w:tc>
      </w:tr>
      <w:tr w:rsidR="00E87BE5" w:rsidRPr="00BF01EE" w:rsidTr="00DA5119">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DA5119">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DA5119">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DA5119">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DA5119">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DA5119">
        <w:tc>
          <w:tcPr>
            <w:tcW w:w="2923" w:type="dxa"/>
            <w:hideMark/>
          </w:tcPr>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DA5119">
            <w:pPr>
              <w:suppressAutoHyphens/>
              <w:ind w:firstLine="709"/>
              <w:jc w:val="both"/>
              <w:rPr>
                <w:rFonts w:eastAsia="Calibri" w:cstheme="majorBidi"/>
                <w:sz w:val="28"/>
                <w:szCs w:val="28"/>
                <w:lang w:eastAsia="zh-CN"/>
              </w:rPr>
            </w:pPr>
          </w:p>
        </w:tc>
      </w:tr>
      <w:tr w:rsidR="00E87BE5" w:rsidRPr="00BF01EE" w:rsidTr="00DA5119">
        <w:tc>
          <w:tcPr>
            <w:tcW w:w="2923" w:type="dxa"/>
          </w:tcPr>
          <w:p w:rsidR="00E87BE5" w:rsidRPr="00BF01EE" w:rsidRDefault="00E87BE5" w:rsidP="00DA5119">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DA5119">
        <w:tc>
          <w:tcPr>
            <w:tcW w:w="2923" w:type="dxa"/>
            <w:hideMark/>
          </w:tcPr>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DA5119">
        <w:tc>
          <w:tcPr>
            <w:tcW w:w="2923" w:type="dxa"/>
            <w:hideMark/>
          </w:tcPr>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DA5119">
            <w:pPr>
              <w:suppressAutoHyphens/>
              <w:ind w:firstLine="709"/>
              <w:jc w:val="both"/>
              <w:rPr>
                <w:rFonts w:eastAsia="Calibri" w:cstheme="majorBidi"/>
                <w:sz w:val="28"/>
                <w:szCs w:val="28"/>
                <w:lang w:eastAsia="zh-CN"/>
              </w:rPr>
            </w:pPr>
          </w:p>
        </w:tc>
      </w:tr>
      <w:tr w:rsidR="00E87BE5" w:rsidRPr="00BF01EE" w:rsidTr="00DA5119">
        <w:tc>
          <w:tcPr>
            <w:tcW w:w="2923" w:type="dxa"/>
          </w:tcPr>
          <w:p w:rsidR="00E87BE5" w:rsidRPr="00BF01EE" w:rsidRDefault="00E87BE5" w:rsidP="00DA5119">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DA5119">
        <w:tc>
          <w:tcPr>
            <w:tcW w:w="2923" w:type="dxa"/>
            <w:hideMark/>
          </w:tcPr>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DA5119">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DA5119">
        <w:tc>
          <w:tcPr>
            <w:tcW w:w="4105" w:type="dxa"/>
          </w:tcPr>
          <w:p w:rsidR="00FF42DB" w:rsidRDefault="00FF42DB" w:rsidP="00DA5119">
            <w:pPr>
              <w:widowControl w:val="0"/>
              <w:suppressAutoHyphens/>
              <w:autoSpaceDE w:val="0"/>
              <w:ind w:firstLine="709"/>
              <w:jc w:val="right"/>
              <w:outlineLvl w:val="1"/>
              <w:rPr>
                <w:rFonts w:eastAsia="Calibri" w:cstheme="majorBidi"/>
                <w:sz w:val="28"/>
                <w:szCs w:val="28"/>
                <w:lang w:eastAsia="zh-CN"/>
              </w:rPr>
            </w:pPr>
          </w:p>
          <w:p w:rsidR="00FF42DB" w:rsidRDefault="00FF42DB" w:rsidP="00DA5119">
            <w:pPr>
              <w:widowControl w:val="0"/>
              <w:suppressAutoHyphens/>
              <w:autoSpaceDE w:val="0"/>
              <w:ind w:firstLine="709"/>
              <w:jc w:val="right"/>
              <w:outlineLvl w:val="1"/>
              <w:rPr>
                <w:rFonts w:eastAsia="Calibri" w:cstheme="majorBidi"/>
                <w:sz w:val="28"/>
                <w:szCs w:val="28"/>
                <w:lang w:eastAsia="zh-CN"/>
              </w:rPr>
            </w:pPr>
          </w:p>
          <w:p w:rsidR="00E87BE5" w:rsidRPr="00BF01EE" w:rsidRDefault="00E87BE5" w:rsidP="00DA5119">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sidR="0098000C">
              <w:rPr>
                <w:rFonts w:eastAsia="Calibri" w:cstheme="majorBidi"/>
                <w:sz w:val="28"/>
                <w:szCs w:val="28"/>
                <w:lang w:eastAsia="zh-CN"/>
              </w:rPr>
              <w:t>6</w:t>
            </w:r>
          </w:p>
          <w:p w:rsidR="00E87BE5" w:rsidRPr="00BF01EE" w:rsidRDefault="00E87BE5" w:rsidP="00DA5119">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DA5119">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6E177E" w:rsidRDefault="006E177E" w:rsidP="00E87BE5">
      <w:pPr>
        <w:ind w:firstLine="709"/>
        <w:contextualSpacing/>
        <w:jc w:val="center"/>
        <w:rPr>
          <w:rFonts w:asciiTheme="majorBidi" w:hAnsiTheme="majorBidi" w:cstheme="majorBidi"/>
          <w:sz w:val="28"/>
          <w:szCs w:val="28"/>
        </w:rPr>
      </w:pPr>
    </w:p>
    <w:p w:rsidR="006E177E" w:rsidRDefault="006E177E" w:rsidP="00E87BE5">
      <w:pPr>
        <w:ind w:firstLine="709"/>
        <w:contextualSpacing/>
        <w:jc w:val="center"/>
        <w:rPr>
          <w:rFonts w:asciiTheme="majorBidi" w:hAnsiTheme="majorBidi" w:cstheme="majorBidi"/>
          <w:sz w:val="28"/>
          <w:szCs w:val="28"/>
        </w:rPr>
      </w:pPr>
    </w:p>
    <w:p w:rsidR="006E177E" w:rsidRDefault="006E177E" w:rsidP="00E87BE5">
      <w:pPr>
        <w:ind w:firstLine="709"/>
        <w:contextualSpacing/>
        <w:jc w:val="center"/>
        <w:rPr>
          <w:rFonts w:asciiTheme="majorBidi" w:hAnsiTheme="majorBidi" w:cstheme="majorBidi"/>
          <w:sz w:val="28"/>
          <w:szCs w:val="28"/>
        </w:rPr>
      </w:pPr>
    </w:p>
    <w:p w:rsidR="006E177E" w:rsidRDefault="006E177E"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rsidTr="00DA5119">
        <w:tc>
          <w:tcPr>
            <w:tcW w:w="553" w:type="dxa"/>
          </w:tcPr>
          <w:p w:rsidR="00E87BE5" w:rsidRPr="00636DE6" w:rsidRDefault="00E87BE5" w:rsidP="00DA5119">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DA5119">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DA5119">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DA5119">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DA5119">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DA5119">
        <w:tc>
          <w:tcPr>
            <w:tcW w:w="553"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DA5119">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DA5119">
        <w:tc>
          <w:tcPr>
            <w:tcW w:w="553"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DA5119">
            <w:pPr>
              <w:contextualSpacing/>
              <w:jc w:val="both"/>
              <w:rPr>
                <w:rFonts w:asciiTheme="majorBidi" w:hAnsiTheme="majorBidi" w:cstheme="majorBidi"/>
                <w:sz w:val="24"/>
                <w:szCs w:val="24"/>
              </w:rPr>
            </w:pPr>
          </w:p>
        </w:tc>
        <w:tc>
          <w:tcPr>
            <w:tcW w:w="4130"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DA5119">
            <w:pPr>
              <w:contextualSpacing/>
              <w:jc w:val="both"/>
              <w:rPr>
                <w:rFonts w:asciiTheme="majorBidi" w:hAnsiTheme="majorBidi" w:cstheme="majorBidi"/>
                <w:sz w:val="24"/>
                <w:szCs w:val="24"/>
              </w:rPr>
            </w:pPr>
          </w:p>
        </w:tc>
      </w:tr>
      <w:tr w:rsidR="00E87BE5" w:rsidTr="00DA5119">
        <w:tc>
          <w:tcPr>
            <w:tcW w:w="553"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DA5119">
            <w:pPr>
              <w:contextualSpacing/>
              <w:jc w:val="both"/>
              <w:rPr>
                <w:rFonts w:asciiTheme="majorBidi" w:hAnsiTheme="majorBidi" w:cstheme="majorBidi"/>
                <w:sz w:val="24"/>
                <w:szCs w:val="24"/>
              </w:rPr>
            </w:pPr>
          </w:p>
        </w:tc>
        <w:tc>
          <w:tcPr>
            <w:tcW w:w="4130"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DA5119">
            <w:pPr>
              <w:contextualSpacing/>
              <w:jc w:val="both"/>
              <w:rPr>
                <w:rFonts w:asciiTheme="majorBidi" w:hAnsiTheme="majorBidi" w:cstheme="majorBidi"/>
                <w:sz w:val="24"/>
                <w:szCs w:val="24"/>
              </w:rPr>
            </w:pPr>
          </w:p>
        </w:tc>
      </w:tr>
      <w:tr w:rsidR="00E87BE5" w:rsidTr="00DA5119">
        <w:tc>
          <w:tcPr>
            <w:tcW w:w="553"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DA5119">
            <w:pPr>
              <w:contextualSpacing/>
              <w:jc w:val="both"/>
              <w:rPr>
                <w:rFonts w:asciiTheme="majorBidi" w:hAnsiTheme="majorBidi" w:cstheme="majorBidi"/>
                <w:sz w:val="24"/>
                <w:szCs w:val="24"/>
              </w:rPr>
            </w:pPr>
          </w:p>
        </w:tc>
        <w:tc>
          <w:tcPr>
            <w:tcW w:w="4130"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DA5119">
            <w:pPr>
              <w:contextualSpacing/>
              <w:jc w:val="both"/>
              <w:rPr>
                <w:rFonts w:asciiTheme="majorBidi" w:hAnsiTheme="majorBidi" w:cstheme="majorBidi"/>
                <w:sz w:val="24"/>
                <w:szCs w:val="24"/>
              </w:rPr>
            </w:pPr>
          </w:p>
        </w:tc>
      </w:tr>
      <w:tr w:rsidR="00E87BE5" w:rsidTr="00DA5119">
        <w:trPr>
          <w:trHeight w:val="1140"/>
        </w:trPr>
        <w:tc>
          <w:tcPr>
            <w:tcW w:w="553" w:type="dxa"/>
            <w:vMerge w:val="restart"/>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DA5119">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DA5119">
        <w:trPr>
          <w:trHeight w:val="1125"/>
        </w:trPr>
        <w:tc>
          <w:tcPr>
            <w:tcW w:w="553" w:type="dxa"/>
            <w:vMerge/>
          </w:tcPr>
          <w:p w:rsidR="00E87BE5" w:rsidRPr="00636DE6" w:rsidRDefault="00E87BE5" w:rsidP="00DA5119">
            <w:pPr>
              <w:contextualSpacing/>
              <w:jc w:val="both"/>
              <w:rPr>
                <w:rFonts w:asciiTheme="majorBidi" w:hAnsiTheme="majorBidi" w:cstheme="majorBidi"/>
                <w:sz w:val="24"/>
                <w:szCs w:val="24"/>
              </w:rPr>
            </w:pPr>
          </w:p>
        </w:tc>
        <w:tc>
          <w:tcPr>
            <w:tcW w:w="2619" w:type="dxa"/>
            <w:vMerge/>
          </w:tcPr>
          <w:p w:rsidR="00E87BE5" w:rsidRPr="00636DE6" w:rsidRDefault="00E87BE5" w:rsidP="00DA5119">
            <w:pPr>
              <w:contextualSpacing/>
              <w:jc w:val="both"/>
              <w:rPr>
                <w:rFonts w:asciiTheme="majorBidi" w:hAnsiTheme="majorBidi" w:cstheme="majorBidi"/>
                <w:sz w:val="24"/>
                <w:szCs w:val="24"/>
              </w:rPr>
            </w:pPr>
          </w:p>
        </w:tc>
        <w:tc>
          <w:tcPr>
            <w:tcW w:w="1770" w:type="dxa"/>
            <w:vMerge/>
          </w:tcPr>
          <w:p w:rsidR="00E87BE5" w:rsidRPr="00636DE6" w:rsidRDefault="00E87BE5" w:rsidP="00DA5119">
            <w:pPr>
              <w:contextualSpacing/>
              <w:jc w:val="both"/>
              <w:rPr>
                <w:rFonts w:asciiTheme="majorBidi" w:hAnsiTheme="majorBidi" w:cstheme="majorBidi"/>
                <w:sz w:val="24"/>
                <w:szCs w:val="24"/>
              </w:rPr>
            </w:pPr>
          </w:p>
        </w:tc>
        <w:tc>
          <w:tcPr>
            <w:tcW w:w="4130"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DA5119">
            <w:pPr>
              <w:contextualSpacing/>
              <w:jc w:val="both"/>
              <w:rPr>
                <w:rFonts w:asciiTheme="majorBidi" w:hAnsiTheme="majorBidi" w:cstheme="majorBidi"/>
                <w:sz w:val="24"/>
                <w:szCs w:val="24"/>
              </w:rPr>
            </w:pPr>
          </w:p>
        </w:tc>
      </w:tr>
      <w:tr w:rsidR="00E87BE5" w:rsidTr="00DA5119">
        <w:tc>
          <w:tcPr>
            <w:tcW w:w="553" w:type="dxa"/>
          </w:tcPr>
          <w:p w:rsidR="00E87BE5" w:rsidRPr="00636DE6" w:rsidRDefault="00E87BE5" w:rsidP="00DA5119">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DA5119">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DA5119">
        <w:trPr>
          <w:trHeight w:val="467"/>
        </w:trPr>
        <w:tc>
          <w:tcPr>
            <w:tcW w:w="553" w:type="dxa"/>
            <w:vMerge w:val="restart"/>
          </w:tcPr>
          <w:p w:rsidR="00E87BE5" w:rsidRPr="00636DE6" w:rsidRDefault="00E87BE5" w:rsidP="00DA5119">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DA5119">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DA5119">
            <w:pPr>
              <w:contextualSpacing/>
              <w:jc w:val="both"/>
              <w:rPr>
                <w:rFonts w:asciiTheme="majorBidi" w:hAnsiTheme="majorBidi" w:cstheme="majorBidi"/>
                <w:sz w:val="24"/>
                <w:szCs w:val="24"/>
              </w:rPr>
            </w:pPr>
          </w:p>
        </w:tc>
      </w:tr>
      <w:tr w:rsidR="00E87BE5" w:rsidTr="00DA5119">
        <w:trPr>
          <w:trHeight w:val="465"/>
        </w:trPr>
        <w:tc>
          <w:tcPr>
            <w:tcW w:w="553" w:type="dxa"/>
            <w:vMerge/>
          </w:tcPr>
          <w:p w:rsidR="00E87BE5" w:rsidRPr="00636DE6" w:rsidRDefault="00E87BE5" w:rsidP="00DA5119">
            <w:pPr>
              <w:contextualSpacing/>
              <w:jc w:val="both"/>
              <w:rPr>
                <w:rFonts w:asciiTheme="majorBidi" w:hAnsiTheme="majorBidi" w:cstheme="majorBidi"/>
                <w:sz w:val="24"/>
                <w:szCs w:val="24"/>
              </w:rPr>
            </w:pPr>
          </w:p>
        </w:tc>
        <w:tc>
          <w:tcPr>
            <w:tcW w:w="2619" w:type="dxa"/>
            <w:vMerge/>
          </w:tcPr>
          <w:p w:rsidR="00E87BE5" w:rsidRPr="00636DE6" w:rsidRDefault="00E87BE5" w:rsidP="00DA5119">
            <w:pPr>
              <w:contextualSpacing/>
              <w:jc w:val="both"/>
              <w:rPr>
                <w:rFonts w:asciiTheme="majorBidi" w:hAnsiTheme="majorBidi" w:cstheme="majorBidi"/>
                <w:sz w:val="24"/>
                <w:szCs w:val="24"/>
              </w:rPr>
            </w:pPr>
          </w:p>
        </w:tc>
        <w:tc>
          <w:tcPr>
            <w:tcW w:w="1770" w:type="dxa"/>
            <w:vMerge/>
          </w:tcPr>
          <w:p w:rsidR="00E87BE5" w:rsidRPr="00636DE6" w:rsidRDefault="00E87BE5" w:rsidP="00DA5119">
            <w:pPr>
              <w:contextualSpacing/>
              <w:jc w:val="both"/>
              <w:rPr>
                <w:rFonts w:asciiTheme="majorBidi" w:hAnsiTheme="majorBidi" w:cstheme="majorBidi"/>
                <w:sz w:val="24"/>
                <w:szCs w:val="24"/>
              </w:rPr>
            </w:pPr>
          </w:p>
        </w:tc>
        <w:tc>
          <w:tcPr>
            <w:tcW w:w="4130" w:type="dxa"/>
          </w:tcPr>
          <w:p w:rsidR="00E87BE5" w:rsidRPr="00636DE6" w:rsidRDefault="00E87BE5" w:rsidP="00DA5119">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DA5119">
            <w:pPr>
              <w:contextualSpacing/>
              <w:jc w:val="both"/>
              <w:rPr>
                <w:rFonts w:asciiTheme="majorBidi" w:hAnsiTheme="majorBidi" w:cstheme="majorBidi"/>
                <w:sz w:val="24"/>
                <w:szCs w:val="24"/>
              </w:rPr>
            </w:pPr>
          </w:p>
        </w:tc>
      </w:tr>
      <w:tr w:rsidR="00E87BE5" w:rsidTr="00DA5119">
        <w:trPr>
          <w:trHeight w:val="345"/>
        </w:trPr>
        <w:tc>
          <w:tcPr>
            <w:tcW w:w="553" w:type="dxa"/>
            <w:vMerge/>
          </w:tcPr>
          <w:p w:rsidR="00E87BE5" w:rsidRPr="00636DE6" w:rsidRDefault="00E87BE5" w:rsidP="00DA5119">
            <w:pPr>
              <w:contextualSpacing/>
              <w:jc w:val="both"/>
              <w:rPr>
                <w:rFonts w:asciiTheme="majorBidi" w:hAnsiTheme="majorBidi" w:cstheme="majorBidi"/>
                <w:sz w:val="24"/>
                <w:szCs w:val="24"/>
              </w:rPr>
            </w:pPr>
          </w:p>
        </w:tc>
        <w:tc>
          <w:tcPr>
            <w:tcW w:w="2619" w:type="dxa"/>
            <w:vMerge/>
          </w:tcPr>
          <w:p w:rsidR="00E87BE5" w:rsidRPr="00636DE6" w:rsidRDefault="00E87BE5" w:rsidP="00DA5119">
            <w:pPr>
              <w:contextualSpacing/>
              <w:jc w:val="both"/>
              <w:rPr>
                <w:rFonts w:asciiTheme="majorBidi" w:hAnsiTheme="majorBidi" w:cstheme="majorBidi"/>
                <w:sz w:val="24"/>
                <w:szCs w:val="24"/>
              </w:rPr>
            </w:pPr>
          </w:p>
        </w:tc>
        <w:tc>
          <w:tcPr>
            <w:tcW w:w="1770" w:type="dxa"/>
            <w:vMerge/>
          </w:tcPr>
          <w:p w:rsidR="00E87BE5" w:rsidRPr="00636DE6" w:rsidRDefault="00E87BE5" w:rsidP="00DA5119">
            <w:pPr>
              <w:contextualSpacing/>
              <w:jc w:val="both"/>
              <w:rPr>
                <w:rFonts w:asciiTheme="majorBidi" w:hAnsiTheme="majorBidi" w:cstheme="majorBidi"/>
                <w:sz w:val="24"/>
                <w:szCs w:val="24"/>
              </w:rPr>
            </w:pPr>
          </w:p>
        </w:tc>
        <w:tc>
          <w:tcPr>
            <w:tcW w:w="4130" w:type="dxa"/>
          </w:tcPr>
          <w:p w:rsidR="00E87BE5" w:rsidRPr="00636DE6" w:rsidRDefault="00E87BE5" w:rsidP="00DA5119">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DA5119">
            <w:pPr>
              <w:contextualSpacing/>
              <w:jc w:val="both"/>
              <w:rPr>
                <w:rFonts w:asciiTheme="majorBidi" w:hAnsiTheme="majorBidi" w:cstheme="majorBidi"/>
                <w:sz w:val="24"/>
                <w:szCs w:val="24"/>
              </w:rPr>
            </w:pPr>
          </w:p>
        </w:tc>
      </w:tr>
      <w:tr w:rsidR="00E87BE5" w:rsidTr="00DA5119">
        <w:trPr>
          <w:trHeight w:val="375"/>
        </w:trPr>
        <w:tc>
          <w:tcPr>
            <w:tcW w:w="553" w:type="dxa"/>
            <w:vMerge/>
          </w:tcPr>
          <w:p w:rsidR="00E87BE5" w:rsidRPr="00636DE6" w:rsidRDefault="00E87BE5" w:rsidP="00DA5119">
            <w:pPr>
              <w:contextualSpacing/>
              <w:jc w:val="both"/>
              <w:rPr>
                <w:rFonts w:asciiTheme="majorBidi" w:hAnsiTheme="majorBidi" w:cstheme="majorBidi"/>
                <w:sz w:val="24"/>
                <w:szCs w:val="24"/>
              </w:rPr>
            </w:pPr>
          </w:p>
        </w:tc>
        <w:tc>
          <w:tcPr>
            <w:tcW w:w="2619" w:type="dxa"/>
            <w:vMerge/>
          </w:tcPr>
          <w:p w:rsidR="00E87BE5" w:rsidRPr="00636DE6" w:rsidRDefault="00E87BE5" w:rsidP="00DA5119">
            <w:pPr>
              <w:contextualSpacing/>
              <w:jc w:val="both"/>
              <w:rPr>
                <w:rFonts w:asciiTheme="majorBidi" w:hAnsiTheme="majorBidi" w:cstheme="majorBidi"/>
                <w:sz w:val="24"/>
                <w:szCs w:val="24"/>
              </w:rPr>
            </w:pPr>
          </w:p>
        </w:tc>
        <w:tc>
          <w:tcPr>
            <w:tcW w:w="1770" w:type="dxa"/>
            <w:vMerge/>
          </w:tcPr>
          <w:p w:rsidR="00E87BE5" w:rsidRPr="00636DE6" w:rsidRDefault="00E87BE5" w:rsidP="00DA5119">
            <w:pPr>
              <w:contextualSpacing/>
              <w:jc w:val="both"/>
              <w:rPr>
                <w:rFonts w:asciiTheme="majorBidi" w:hAnsiTheme="majorBidi" w:cstheme="majorBidi"/>
                <w:sz w:val="24"/>
                <w:szCs w:val="24"/>
              </w:rPr>
            </w:pPr>
          </w:p>
        </w:tc>
        <w:tc>
          <w:tcPr>
            <w:tcW w:w="4130" w:type="dxa"/>
          </w:tcPr>
          <w:p w:rsidR="00E87BE5" w:rsidRPr="00636DE6" w:rsidRDefault="00E87BE5" w:rsidP="00DA5119">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DA5119">
            <w:pPr>
              <w:contextualSpacing/>
              <w:jc w:val="both"/>
              <w:rPr>
                <w:rFonts w:asciiTheme="majorBidi" w:hAnsiTheme="majorBidi" w:cstheme="majorBidi"/>
                <w:sz w:val="24"/>
                <w:szCs w:val="24"/>
              </w:rPr>
            </w:pPr>
          </w:p>
        </w:tc>
      </w:tr>
      <w:tr w:rsidR="00E87BE5" w:rsidTr="00DA5119">
        <w:trPr>
          <w:trHeight w:val="687"/>
        </w:trPr>
        <w:tc>
          <w:tcPr>
            <w:tcW w:w="553" w:type="dxa"/>
          </w:tcPr>
          <w:p w:rsidR="00E87BE5" w:rsidRPr="00636DE6" w:rsidRDefault="00E87BE5" w:rsidP="00DA5119">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DA5119">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DA5119">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DA5119">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DA5119">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DB6813">
      <w:footerReference w:type="default" r:id="rId13"/>
      <w:pgSz w:w="11910" w:h="16840"/>
      <w:pgMar w:top="284" w:right="620" w:bottom="320" w:left="1020"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6DC" w:rsidRDefault="001D46DC">
      <w:r>
        <w:separator/>
      </w:r>
    </w:p>
  </w:endnote>
  <w:endnote w:type="continuationSeparator" w:id="0">
    <w:p w:rsidR="001D46DC" w:rsidRDefault="001D4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19" w:rsidRDefault="00DA5119">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6DC" w:rsidRDefault="001D46DC">
      <w:r>
        <w:separator/>
      </w:r>
    </w:p>
  </w:footnote>
  <w:footnote w:type="continuationSeparator" w:id="0">
    <w:p w:rsidR="001D46DC" w:rsidRDefault="001D4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95A178C"/>
    <w:multiLevelType w:val="hybridMultilevel"/>
    <w:tmpl w:val="E6C47E38"/>
    <w:lvl w:ilvl="0" w:tplc="8E10747A">
      <w:start w:val="1"/>
      <w:numFmt w:val="upperRoman"/>
      <w:lvlText w:val="%1."/>
      <w:lvlJc w:val="left"/>
      <w:pPr>
        <w:ind w:left="578" w:hanging="7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6"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7"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8"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9"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20"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1"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2" w15:restartNumberingAfterBreak="0">
    <w:nsid w:val="3A97782E"/>
    <w:multiLevelType w:val="hybridMultilevel"/>
    <w:tmpl w:val="09067892"/>
    <w:lvl w:ilvl="0" w:tplc="7072392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3"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4"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5"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7"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8"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31" w15:restartNumberingAfterBreak="0">
    <w:nsid w:val="76DE6FB0"/>
    <w:multiLevelType w:val="hybridMultilevel"/>
    <w:tmpl w:val="99909958"/>
    <w:lvl w:ilvl="0" w:tplc="7E668026">
      <w:start w:val="7"/>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3"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4"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1"/>
  </w:num>
  <w:num w:numId="2">
    <w:abstractNumId w:val="6"/>
  </w:num>
  <w:num w:numId="3">
    <w:abstractNumId w:val="23"/>
  </w:num>
  <w:num w:numId="4">
    <w:abstractNumId w:val="8"/>
  </w:num>
  <w:num w:numId="5">
    <w:abstractNumId w:val="19"/>
  </w:num>
  <w:num w:numId="6">
    <w:abstractNumId w:val="33"/>
  </w:num>
  <w:num w:numId="7">
    <w:abstractNumId w:val="35"/>
  </w:num>
  <w:num w:numId="8">
    <w:abstractNumId w:val="30"/>
  </w:num>
  <w:num w:numId="9">
    <w:abstractNumId w:val="9"/>
  </w:num>
  <w:num w:numId="10">
    <w:abstractNumId w:val="5"/>
  </w:num>
  <w:num w:numId="11">
    <w:abstractNumId w:val="27"/>
  </w:num>
  <w:num w:numId="12">
    <w:abstractNumId w:val="10"/>
  </w:num>
  <w:num w:numId="13">
    <w:abstractNumId w:val="13"/>
  </w:num>
  <w:num w:numId="14">
    <w:abstractNumId w:val="18"/>
  </w:num>
  <w:num w:numId="15">
    <w:abstractNumId w:val="12"/>
  </w:num>
  <w:num w:numId="16">
    <w:abstractNumId w:val="24"/>
  </w:num>
  <w:num w:numId="17">
    <w:abstractNumId w:val="32"/>
  </w:num>
  <w:num w:numId="18">
    <w:abstractNumId w:val="26"/>
  </w:num>
  <w:num w:numId="19">
    <w:abstractNumId w:val="20"/>
  </w:num>
  <w:num w:numId="20">
    <w:abstractNumId w:val="29"/>
  </w:num>
  <w:num w:numId="21">
    <w:abstractNumId w:val="15"/>
  </w:num>
  <w:num w:numId="22">
    <w:abstractNumId w:val="16"/>
  </w:num>
  <w:num w:numId="23">
    <w:abstractNumId w:val="17"/>
  </w:num>
  <w:num w:numId="24">
    <w:abstractNumId w:val="7"/>
  </w:num>
  <w:num w:numId="25">
    <w:abstractNumId w:val="25"/>
  </w:num>
  <w:num w:numId="26">
    <w:abstractNumId w:val="28"/>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4"/>
  </w:num>
  <w:num w:numId="34">
    <w:abstractNumId w:val="11"/>
  </w:num>
  <w:num w:numId="35">
    <w:abstractNumId w:val="14"/>
  </w:num>
  <w:num w:numId="36">
    <w:abstractNumId w:val="22"/>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1D46DC"/>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4F3E"/>
    <w:rsid w:val="004F77F3"/>
    <w:rsid w:val="00540321"/>
    <w:rsid w:val="00553918"/>
    <w:rsid w:val="005608CF"/>
    <w:rsid w:val="00560C9E"/>
    <w:rsid w:val="00575C33"/>
    <w:rsid w:val="00577E50"/>
    <w:rsid w:val="0058251D"/>
    <w:rsid w:val="0059633B"/>
    <w:rsid w:val="005C499D"/>
    <w:rsid w:val="005F0F63"/>
    <w:rsid w:val="005F6A69"/>
    <w:rsid w:val="00622560"/>
    <w:rsid w:val="0063200F"/>
    <w:rsid w:val="00647CB9"/>
    <w:rsid w:val="00655B66"/>
    <w:rsid w:val="00674C26"/>
    <w:rsid w:val="006A0F22"/>
    <w:rsid w:val="006C45F1"/>
    <w:rsid w:val="006D396B"/>
    <w:rsid w:val="006E177E"/>
    <w:rsid w:val="00702541"/>
    <w:rsid w:val="00716247"/>
    <w:rsid w:val="007269CF"/>
    <w:rsid w:val="00732E17"/>
    <w:rsid w:val="007652BE"/>
    <w:rsid w:val="00777D30"/>
    <w:rsid w:val="00784774"/>
    <w:rsid w:val="00785A63"/>
    <w:rsid w:val="007B6721"/>
    <w:rsid w:val="007C4A85"/>
    <w:rsid w:val="007F3975"/>
    <w:rsid w:val="007F4BCD"/>
    <w:rsid w:val="00802225"/>
    <w:rsid w:val="00823F16"/>
    <w:rsid w:val="00826E80"/>
    <w:rsid w:val="00843FC6"/>
    <w:rsid w:val="00845D94"/>
    <w:rsid w:val="0085582F"/>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C7B49"/>
    <w:rsid w:val="00BF7D6D"/>
    <w:rsid w:val="00C13C16"/>
    <w:rsid w:val="00C14759"/>
    <w:rsid w:val="00C2697D"/>
    <w:rsid w:val="00C46787"/>
    <w:rsid w:val="00C5734A"/>
    <w:rsid w:val="00C86DEC"/>
    <w:rsid w:val="00CB060D"/>
    <w:rsid w:val="00CB7EFC"/>
    <w:rsid w:val="00CC3E38"/>
    <w:rsid w:val="00CD6CFF"/>
    <w:rsid w:val="00CE6AA3"/>
    <w:rsid w:val="00CF2362"/>
    <w:rsid w:val="00D12B26"/>
    <w:rsid w:val="00D162A5"/>
    <w:rsid w:val="00D42A5F"/>
    <w:rsid w:val="00D56355"/>
    <w:rsid w:val="00D60C76"/>
    <w:rsid w:val="00DA442A"/>
    <w:rsid w:val="00DA5119"/>
    <w:rsid w:val="00DB3608"/>
    <w:rsid w:val="00DB452F"/>
    <w:rsid w:val="00DB6813"/>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534E6"/>
    <w:rsid w:val="00F62E45"/>
    <w:rsid w:val="00FA01BC"/>
    <w:rsid w:val="00FC0BB9"/>
    <w:rsid w:val="00FD5C52"/>
    <w:rsid w:val="00FE566D"/>
    <w:rsid w:val="00FE6D22"/>
    <w:rsid w:val="00FF4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8E0E7"/>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primorsky.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70FBC-06CB-475F-B9FF-2A7BF7F2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10354</Words>
  <Characters>59020</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 PRIMORSKIY</cp:lastModifiedBy>
  <cp:revision>2</cp:revision>
  <cp:lastPrinted>2023-11-02T11:54:00Z</cp:lastPrinted>
  <dcterms:created xsi:type="dcterms:W3CDTF">2023-11-02T11:55:00Z</dcterms:created>
  <dcterms:modified xsi:type="dcterms:W3CDTF">2023-11-02T11:55:00Z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